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032F0" w14:textId="289226EA" w:rsidR="00CC18AE" w:rsidRDefault="00CC18AE" w:rsidP="00CC18AE">
      <w:pPr>
        <w:autoSpaceDE w:val="0"/>
        <w:autoSpaceDN w:val="0"/>
        <w:adjustRightInd w:val="0"/>
        <w:spacing w:after="0" w:line="240" w:lineRule="auto"/>
        <w:rPr>
          <w:rFonts w:ascii="Arial" w:hAnsi="Arial" w:cs="Arial"/>
          <w:bCs/>
          <w:color w:val="2F5496" w:themeColor="accent1" w:themeShade="BF"/>
          <w:sz w:val="32"/>
          <w:szCs w:val="32"/>
        </w:rPr>
      </w:pPr>
      <w:r>
        <w:rPr>
          <w:noProof/>
        </w:rPr>
        <w:drawing>
          <wp:inline distT="0" distB="0" distL="0" distR="0" wp14:anchorId="509F0CE4" wp14:editId="04283792">
            <wp:extent cx="2011680" cy="753345"/>
            <wp:effectExtent l="0" t="0" r="7620" b="8890"/>
            <wp:docPr id="151524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2607" name=""/>
                    <pic:cNvPicPr/>
                  </pic:nvPicPr>
                  <pic:blipFill>
                    <a:blip r:embed="rId7"/>
                    <a:stretch>
                      <a:fillRect/>
                    </a:stretch>
                  </pic:blipFill>
                  <pic:spPr>
                    <a:xfrm>
                      <a:off x="0" y="0"/>
                      <a:ext cx="2025591" cy="758555"/>
                    </a:xfrm>
                    <a:prstGeom prst="rect">
                      <a:avLst/>
                    </a:prstGeom>
                  </pic:spPr>
                </pic:pic>
              </a:graphicData>
            </a:graphic>
          </wp:inline>
        </w:drawing>
      </w:r>
      <w:r>
        <w:rPr>
          <w:rFonts w:ascii="Arial" w:hAnsi="Arial" w:cs="Arial"/>
          <w:bCs/>
          <w:color w:val="2F5496" w:themeColor="accent1" w:themeShade="BF"/>
          <w:sz w:val="32"/>
          <w:szCs w:val="32"/>
        </w:rPr>
        <w:t xml:space="preserve">        </w:t>
      </w:r>
      <w:r w:rsidRPr="00246AC9">
        <w:rPr>
          <w:rFonts w:ascii="Arial" w:eastAsia="Times New Roman" w:hAnsi="Arial" w:cs="Arial"/>
          <w:noProof/>
          <w:color w:val="0000FF"/>
          <w:sz w:val="24"/>
          <w:szCs w:val="24"/>
          <w:lang w:eastAsia="en-IE"/>
        </w:rPr>
        <w:drawing>
          <wp:inline distT="0" distB="0" distL="0" distR="0" wp14:anchorId="46C9AD43" wp14:editId="4208CC64">
            <wp:extent cx="1483125" cy="732595"/>
            <wp:effectExtent l="0" t="0" r="3175" b="0"/>
            <wp:docPr id="1923727643" name="irc_ilrp_mut" descr="https://encrypted-tbn2.gstatic.com/images?q=tbn:ANd9GcT3-30_vV20-aUvi1SfNd7QytKUUdp0mLHJOWntxcG6kq12Fktc0MPm9Muv">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3-30_vV20-aUvi1SfNd7QytKUUdp0mLHJOWntxcG6kq12Fktc0MPm9Muv">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572" cy="776778"/>
                    </a:xfrm>
                    <a:prstGeom prst="rect">
                      <a:avLst/>
                    </a:prstGeom>
                    <a:noFill/>
                    <a:ln>
                      <a:noFill/>
                    </a:ln>
                  </pic:spPr>
                </pic:pic>
              </a:graphicData>
            </a:graphic>
          </wp:inline>
        </w:drawing>
      </w:r>
    </w:p>
    <w:p w14:paraId="5E0454A8" w14:textId="77777777" w:rsidR="00CC18AE" w:rsidRDefault="00CC18AE" w:rsidP="00CC18AE">
      <w:pPr>
        <w:autoSpaceDE w:val="0"/>
        <w:autoSpaceDN w:val="0"/>
        <w:adjustRightInd w:val="0"/>
        <w:spacing w:after="0" w:line="240" w:lineRule="auto"/>
        <w:rPr>
          <w:rFonts w:ascii="Arial" w:hAnsi="Arial" w:cs="Arial"/>
          <w:bCs/>
          <w:color w:val="2F5496" w:themeColor="accent1" w:themeShade="BF"/>
          <w:sz w:val="32"/>
          <w:szCs w:val="32"/>
        </w:rPr>
      </w:pPr>
    </w:p>
    <w:p w14:paraId="54B7A429" w14:textId="64F3DAEF" w:rsidR="00CC18AE" w:rsidRPr="002B52CE" w:rsidRDefault="00CC18AE" w:rsidP="00B25743">
      <w:pPr>
        <w:autoSpaceDE w:val="0"/>
        <w:autoSpaceDN w:val="0"/>
        <w:adjustRightInd w:val="0"/>
        <w:spacing w:after="0" w:line="240" w:lineRule="auto"/>
        <w:jc w:val="center"/>
        <w:rPr>
          <w:rFonts w:ascii="Arial" w:hAnsi="Arial" w:cs="Arial"/>
          <w:bCs/>
          <w:color w:val="2F5496" w:themeColor="accent1" w:themeShade="BF"/>
          <w:sz w:val="32"/>
          <w:szCs w:val="32"/>
        </w:rPr>
      </w:pPr>
      <w:r>
        <w:rPr>
          <w:rFonts w:ascii="Arial" w:hAnsi="Arial" w:cs="Arial"/>
          <w:bCs/>
          <w:color w:val="2F5496" w:themeColor="accent1" w:themeShade="BF"/>
          <w:sz w:val="32"/>
          <w:szCs w:val="32"/>
        </w:rPr>
        <w:t xml:space="preserve">Greenways and Active Travel Special Category </w:t>
      </w:r>
      <w:r w:rsidRPr="002B52CE">
        <w:rPr>
          <w:rFonts w:ascii="Arial" w:hAnsi="Arial" w:cs="Arial"/>
          <w:bCs/>
          <w:color w:val="2F5496" w:themeColor="accent1" w:themeShade="BF"/>
          <w:sz w:val="32"/>
          <w:szCs w:val="32"/>
        </w:rPr>
        <w:t>Award</w:t>
      </w:r>
      <w:r w:rsidR="006C4CDE">
        <w:rPr>
          <w:rFonts w:ascii="Arial" w:hAnsi="Arial" w:cs="Arial"/>
          <w:bCs/>
          <w:color w:val="2F5496" w:themeColor="accent1" w:themeShade="BF"/>
          <w:sz w:val="32"/>
          <w:szCs w:val="32"/>
        </w:rPr>
        <w:t>s</w:t>
      </w:r>
    </w:p>
    <w:p w14:paraId="2421943C" w14:textId="0E88F90D" w:rsidR="00CC18AE" w:rsidRPr="00257DA9" w:rsidRDefault="004F30B1" w:rsidP="00C94AF8">
      <w:pPr>
        <w:autoSpaceDE w:val="0"/>
        <w:autoSpaceDN w:val="0"/>
        <w:adjustRightInd w:val="0"/>
        <w:spacing w:after="0" w:line="240" w:lineRule="auto"/>
        <w:ind w:left="1440" w:firstLine="720"/>
        <w:rPr>
          <w:rFonts w:ascii="Arial" w:hAnsi="Arial" w:cs="Arial"/>
          <w:bCs/>
          <w:color w:val="2F5496" w:themeColor="accent1" w:themeShade="BF"/>
          <w:sz w:val="32"/>
          <w:szCs w:val="32"/>
        </w:rPr>
      </w:pPr>
      <w:r w:rsidRPr="00257DA9">
        <w:rPr>
          <w:rFonts w:ascii="Arial" w:hAnsi="Arial" w:cs="Arial"/>
          <w:bCs/>
          <w:color w:val="2F5496" w:themeColor="accent1" w:themeShade="BF"/>
          <w:sz w:val="32"/>
          <w:szCs w:val="32"/>
        </w:rPr>
        <w:t>Tidy</w:t>
      </w:r>
      <w:r>
        <w:rPr>
          <w:rFonts w:ascii="Arial" w:hAnsi="Arial" w:cs="Arial"/>
          <w:bCs/>
          <w:color w:val="2F5496" w:themeColor="accent1" w:themeShade="BF"/>
          <w:sz w:val="32"/>
          <w:szCs w:val="32"/>
        </w:rPr>
        <w:t xml:space="preserve"> Towns</w:t>
      </w:r>
      <w:r w:rsidR="00CC18AE">
        <w:rPr>
          <w:rFonts w:ascii="Arial" w:hAnsi="Arial" w:cs="Arial"/>
          <w:bCs/>
          <w:color w:val="2F5496" w:themeColor="accent1" w:themeShade="BF"/>
          <w:sz w:val="32"/>
          <w:szCs w:val="32"/>
        </w:rPr>
        <w:t xml:space="preserve"> Competition 202</w:t>
      </w:r>
      <w:r w:rsidR="006C4CDE">
        <w:rPr>
          <w:rFonts w:ascii="Arial" w:hAnsi="Arial" w:cs="Arial"/>
          <w:bCs/>
          <w:color w:val="2F5496" w:themeColor="accent1" w:themeShade="BF"/>
          <w:sz w:val="32"/>
          <w:szCs w:val="32"/>
        </w:rPr>
        <w:t>6</w:t>
      </w:r>
    </w:p>
    <w:p w14:paraId="52878040" w14:textId="7FECAEBD" w:rsidR="00B25743" w:rsidRDefault="00B25743" w:rsidP="00CC18AE">
      <w:pPr>
        <w:autoSpaceDE w:val="0"/>
        <w:autoSpaceDN w:val="0"/>
        <w:adjustRightInd w:val="0"/>
        <w:spacing w:after="0" w:line="240" w:lineRule="auto"/>
        <w:jc w:val="center"/>
        <w:rPr>
          <w:rFonts w:ascii="Arial" w:hAnsi="Arial" w:cs="Arial"/>
          <w:bCs/>
          <w:sz w:val="28"/>
          <w:szCs w:val="28"/>
        </w:rPr>
      </w:pPr>
      <w:r>
        <w:rPr>
          <w:noProof/>
        </w:rPr>
        <w:drawing>
          <wp:anchor distT="0" distB="0" distL="114300" distR="114300" simplePos="0" relativeHeight="251666432" behindDoc="0" locked="0" layoutInCell="1" allowOverlap="1" wp14:anchorId="6140F843" wp14:editId="6066C7CC">
            <wp:simplePos x="0" y="0"/>
            <wp:positionH relativeFrom="margin">
              <wp:posOffset>1009650</wp:posOffset>
            </wp:positionH>
            <wp:positionV relativeFrom="paragraph">
              <wp:posOffset>124460</wp:posOffset>
            </wp:positionV>
            <wp:extent cx="4038600" cy="2691765"/>
            <wp:effectExtent l="0" t="0" r="0" b="0"/>
            <wp:wrapThrough wrapText="bothSides">
              <wp:wrapPolygon edited="0">
                <wp:start x="0" y="0"/>
                <wp:lineTo x="0" y="21401"/>
                <wp:lineTo x="21498" y="21401"/>
                <wp:lineTo x="21498" y="0"/>
                <wp:lineTo x="0" y="0"/>
              </wp:wrapPolygon>
            </wp:wrapThrough>
            <wp:docPr id="11589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2691765"/>
                    </a:xfrm>
                    <a:prstGeom prst="rect">
                      <a:avLst/>
                    </a:prstGeom>
                    <a:noFill/>
                    <a:ln>
                      <a:noFill/>
                    </a:ln>
                  </pic:spPr>
                </pic:pic>
              </a:graphicData>
            </a:graphic>
          </wp:anchor>
        </w:drawing>
      </w:r>
    </w:p>
    <w:p w14:paraId="03BE1A5A"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8E250EE"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415879E2"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4EF7840D"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E217D1E"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68597E7C"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25CF90C1"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07AADCEC"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6D1F4137"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76CB87E"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FA3F189"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DFBA984"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37408562" w14:textId="3E02791A" w:rsidR="00CC18AE" w:rsidRPr="002B52CE" w:rsidRDefault="00CC18AE" w:rsidP="00CC18AE">
      <w:pPr>
        <w:autoSpaceDE w:val="0"/>
        <w:autoSpaceDN w:val="0"/>
        <w:adjustRightInd w:val="0"/>
        <w:spacing w:after="0" w:line="240" w:lineRule="auto"/>
        <w:jc w:val="center"/>
        <w:rPr>
          <w:rFonts w:ascii="Arial" w:hAnsi="Arial" w:cs="Arial"/>
          <w:bCs/>
          <w:sz w:val="28"/>
          <w:szCs w:val="28"/>
        </w:rPr>
      </w:pPr>
    </w:p>
    <w:p w14:paraId="27C72633" w14:textId="77777777" w:rsidR="00B25743" w:rsidRDefault="00CC18AE" w:rsidP="00B25743">
      <w:pPr>
        <w:autoSpaceDE w:val="0"/>
        <w:autoSpaceDN w:val="0"/>
        <w:adjustRightInd w:val="0"/>
        <w:spacing w:after="0" w:line="240" w:lineRule="auto"/>
        <w:ind w:left="-709"/>
        <w:jc w:val="center"/>
        <w:rPr>
          <w:rFonts w:ascii="Arial" w:hAnsi="Arial" w:cs="Arial"/>
          <w:bCs/>
        </w:rPr>
      </w:pPr>
      <w:r>
        <w:rPr>
          <w:rFonts w:ascii="Arial" w:hAnsi="Arial" w:cs="Arial"/>
          <w:bCs/>
        </w:rPr>
        <w:t xml:space="preserve">         </w:t>
      </w:r>
    </w:p>
    <w:p w14:paraId="48623D54" w14:textId="3C1C6122" w:rsidR="00CC18AE" w:rsidRPr="00257DA9" w:rsidRDefault="00CC18AE" w:rsidP="005320C9">
      <w:pPr>
        <w:autoSpaceDE w:val="0"/>
        <w:autoSpaceDN w:val="0"/>
        <w:adjustRightInd w:val="0"/>
        <w:spacing w:after="0" w:line="240" w:lineRule="auto"/>
        <w:jc w:val="center"/>
        <w:rPr>
          <w:rFonts w:ascii="Arial" w:hAnsi="Arial" w:cs="Arial"/>
          <w:bCs/>
          <w:i/>
        </w:rPr>
      </w:pPr>
      <w:r>
        <w:rPr>
          <w:rFonts w:ascii="Arial" w:hAnsi="Arial" w:cs="Arial"/>
          <w:bCs/>
          <w:i/>
        </w:rPr>
        <w:t>Community</w:t>
      </w:r>
      <w:r w:rsidRPr="002B52CE">
        <w:rPr>
          <w:rFonts w:ascii="Arial" w:hAnsi="Arial" w:cs="Arial"/>
          <w:bCs/>
          <w:i/>
        </w:rPr>
        <w:t xml:space="preserve"> groups can play a vital role in </w:t>
      </w:r>
      <w:r>
        <w:rPr>
          <w:rFonts w:ascii="Arial" w:hAnsi="Arial" w:cs="Arial"/>
          <w:bCs/>
          <w:i/>
        </w:rPr>
        <w:t xml:space="preserve">showcasing our Greenway and Active Travel Projects. </w:t>
      </w:r>
      <w:r w:rsidRPr="002B52CE">
        <w:rPr>
          <w:rFonts w:ascii="Arial" w:hAnsi="Arial" w:cs="Arial"/>
          <w:bCs/>
          <w:i/>
        </w:rPr>
        <w:t xml:space="preserve">Together, we can protect our </w:t>
      </w:r>
      <w:r>
        <w:rPr>
          <w:rFonts w:ascii="Arial" w:hAnsi="Arial" w:cs="Arial"/>
          <w:bCs/>
          <w:i/>
        </w:rPr>
        <w:t xml:space="preserve">greenways and active travel projects </w:t>
      </w:r>
      <w:r w:rsidRPr="002B52CE">
        <w:rPr>
          <w:rFonts w:ascii="Arial" w:hAnsi="Arial" w:cs="Arial"/>
          <w:bCs/>
          <w:i/>
        </w:rPr>
        <w:t>f</w:t>
      </w:r>
      <w:r>
        <w:rPr>
          <w:rFonts w:ascii="Arial" w:hAnsi="Arial" w:cs="Arial"/>
          <w:bCs/>
          <w:i/>
        </w:rPr>
        <w:t>or future generations to enjoy.</w:t>
      </w:r>
    </w:p>
    <w:p w14:paraId="7BD7918F" w14:textId="77777777" w:rsidR="00CC18AE" w:rsidRDefault="00CC18AE" w:rsidP="00CC18AE">
      <w:pPr>
        <w:autoSpaceDE w:val="0"/>
        <w:autoSpaceDN w:val="0"/>
        <w:adjustRightInd w:val="0"/>
        <w:spacing w:after="0" w:line="240" w:lineRule="auto"/>
        <w:jc w:val="center"/>
        <w:rPr>
          <w:rFonts w:ascii="Arial" w:hAnsi="Arial" w:cs="Arial"/>
          <w:b/>
          <w:bCs/>
        </w:rPr>
      </w:pPr>
    </w:p>
    <w:p w14:paraId="04387D09" w14:textId="77777777" w:rsidR="00CC18AE" w:rsidRPr="001721BC" w:rsidRDefault="00CC18AE" w:rsidP="00CC18AE">
      <w:pPr>
        <w:shd w:val="clear" w:color="auto" w:fill="DEEAF6" w:themeFill="accent5" w:themeFillTint="33"/>
        <w:spacing w:after="200" w:line="276" w:lineRule="auto"/>
        <w:jc w:val="center"/>
        <w:rPr>
          <w:rFonts w:ascii="Arial" w:hAnsi="Arial" w:cs="Arial"/>
          <w:bCs/>
        </w:rPr>
      </w:pPr>
      <w:r>
        <w:rPr>
          <w:rFonts w:ascii="Arial" w:hAnsi="Arial" w:cs="Arial"/>
          <w:bCs/>
        </w:rPr>
        <w:t xml:space="preserve">This competition is open to Community Groups who have shown an appreciation for their Greenway / Active Travel project by undertaking relevant initiatives or projects. </w:t>
      </w:r>
    </w:p>
    <w:p w14:paraId="06217467" w14:textId="47401284" w:rsidR="00CC18AE" w:rsidRDefault="00CC18AE" w:rsidP="00CC18AE">
      <w:pPr>
        <w:shd w:val="clear" w:color="auto" w:fill="DEEAF6" w:themeFill="accent5" w:themeFillTint="33"/>
        <w:spacing w:after="200" w:line="276" w:lineRule="auto"/>
        <w:jc w:val="center"/>
        <w:rPr>
          <w:rFonts w:ascii="Arial" w:eastAsia="Times New Roman" w:hAnsi="Arial" w:cs="Arial"/>
          <w:b/>
          <w:color w:val="000000" w:themeColor="text1"/>
        </w:rPr>
      </w:pPr>
      <w:r>
        <w:rPr>
          <w:rFonts w:ascii="Arial" w:eastAsia="Times New Roman" w:hAnsi="Arial" w:cs="Arial"/>
          <w:b/>
          <w:color w:val="000000" w:themeColor="text1"/>
        </w:rPr>
        <w:t xml:space="preserve">Greenways and Active Travel Special Category Award </w:t>
      </w:r>
      <w:r w:rsidRPr="00B06AB7">
        <w:rPr>
          <w:rFonts w:ascii="Arial" w:eastAsia="Times New Roman" w:hAnsi="Arial" w:cs="Arial"/>
          <w:b/>
          <w:color w:val="000000" w:themeColor="text1"/>
        </w:rPr>
        <w:t>Prize Fund</w:t>
      </w:r>
      <w:r>
        <w:rPr>
          <w:rFonts w:ascii="Arial" w:eastAsia="Times New Roman" w:hAnsi="Arial" w:cs="Arial"/>
          <w:b/>
          <w:color w:val="000000" w:themeColor="text1"/>
        </w:rPr>
        <w:t xml:space="preserve"> 202</w:t>
      </w:r>
      <w:r w:rsidR="006C4CDE">
        <w:rPr>
          <w:rFonts w:ascii="Arial" w:eastAsia="Times New Roman" w:hAnsi="Arial" w:cs="Arial"/>
          <w:b/>
          <w:color w:val="000000" w:themeColor="text1"/>
        </w:rPr>
        <w:t>6</w:t>
      </w:r>
    </w:p>
    <w:p w14:paraId="4C7B3463" w14:textId="00448B25" w:rsidR="00CC18AE" w:rsidRDefault="00B25743" w:rsidP="00CC18AE">
      <w:pPr>
        <w:shd w:val="clear" w:color="auto" w:fill="DEEAF6" w:themeFill="accent5" w:themeFillTint="33"/>
        <w:spacing w:after="200" w:line="276" w:lineRule="auto"/>
        <w:jc w:val="center"/>
        <w:rPr>
          <w:rFonts w:ascii="Arial" w:eastAsia="Times New Roman" w:hAnsi="Arial" w:cs="Arial"/>
          <w:b/>
          <w:color w:val="000000" w:themeColor="text1"/>
        </w:rPr>
      </w:pPr>
      <w:r>
        <w:rPr>
          <w:rFonts w:ascii="Arial" w:eastAsia="Times New Roman" w:hAnsi="Arial" w:cs="Arial"/>
          <w:b/>
          <w:color w:val="000000" w:themeColor="text1"/>
        </w:rPr>
        <w:t xml:space="preserve">Overall Prize Fund of </w:t>
      </w:r>
      <w:r w:rsidR="00CC18AE">
        <w:rPr>
          <w:rFonts w:ascii="Arial" w:eastAsia="Times New Roman" w:hAnsi="Arial" w:cs="Arial"/>
          <w:b/>
          <w:color w:val="000000" w:themeColor="text1"/>
        </w:rPr>
        <w:t>€</w:t>
      </w:r>
      <w:r>
        <w:rPr>
          <w:rFonts w:ascii="Arial" w:eastAsia="Times New Roman" w:hAnsi="Arial" w:cs="Arial"/>
          <w:b/>
          <w:color w:val="000000" w:themeColor="text1"/>
        </w:rPr>
        <w:t>5</w:t>
      </w:r>
      <w:r w:rsidR="00CC18AE">
        <w:rPr>
          <w:rFonts w:ascii="Arial" w:eastAsia="Times New Roman" w:hAnsi="Arial" w:cs="Arial"/>
          <w:b/>
          <w:color w:val="000000" w:themeColor="text1"/>
        </w:rPr>
        <w:t>,</w:t>
      </w:r>
      <w:r>
        <w:rPr>
          <w:rFonts w:ascii="Arial" w:eastAsia="Times New Roman" w:hAnsi="Arial" w:cs="Arial"/>
          <w:b/>
          <w:color w:val="000000" w:themeColor="text1"/>
        </w:rPr>
        <w:t>0</w:t>
      </w:r>
      <w:r w:rsidR="00CC18AE">
        <w:rPr>
          <w:rFonts w:ascii="Arial" w:eastAsia="Times New Roman" w:hAnsi="Arial" w:cs="Arial"/>
          <w:b/>
          <w:color w:val="000000" w:themeColor="text1"/>
        </w:rPr>
        <w:t>00</w:t>
      </w:r>
    </w:p>
    <w:p w14:paraId="5DE11CAE" w14:textId="34E3BC33" w:rsidR="00CC18AE" w:rsidRDefault="00B25743" w:rsidP="00FB1EFD">
      <w:pPr>
        <w:shd w:val="clear" w:color="auto" w:fill="DEEAF6" w:themeFill="accent5" w:themeFillTint="33"/>
        <w:spacing w:after="200" w:line="276" w:lineRule="auto"/>
        <w:jc w:val="center"/>
        <w:rPr>
          <w:rFonts w:ascii="Arial" w:eastAsia="Times New Roman" w:hAnsi="Arial" w:cs="Arial"/>
          <w:i/>
          <w:color w:val="000000" w:themeColor="text1"/>
        </w:rPr>
      </w:pPr>
      <w:r>
        <w:rPr>
          <w:rFonts w:ascii="Arial" w:eastAsia="Times New Roman" w:hAnsi="Arial" w:cs="Arial"/>
          <w:b/>
          <w:color w:val="000000" w:themeColor="text1"/>
        </w:rPr>
        <w:t xml:space="preserve">To be split </w:t>
      </w:r>
      <w:r w:rsidR="009F272C">
        <w:rPr>
          <w:rFonts w:ascii="Arial" w:eastAsia="Times New Roman" w:hAnsi="Arial" w:cs="Arial"/>
          <w:b/>
          <w:color w:val="000000" w:themeColor="text1"/>
        </w:rPr>
        <w:t xml:space="preserve">equally </w:t>
      </w:r>
      <w:r>
        <w:rPr>
          <w:rFonts w:ascii="Arial" w:eastAsia="Times New Roman" w:hAnsi="Arial" w:cs="Arial"/>
          <w:b/>
          <w:color w:val="000000" w:themeColor="text1"/>
        </w:rPr>
        <w:t>between Greenways and Active Travel initiatives</w:t>
      </w:r>
    </w:p>
    <w:p w14:paraId="201623FE" w14:textId="3F6BF38A" w:rsidR="00CC18AE" w:rsidRPr="00214E93" w:rsidRDefault="004D313E" w:rsidP="00062C9F">
      <w:pPr>
        <w:shd w:val="clear" w:color="auto" w:fill="DEEAF6" w:themeFill="accent5" w:themeFillTint="33"/>
        <w:spacing w:after="200" w:line="276" w:lineRule="auto"/>
        <w:rPr>
          <w:rFonts w:ascii="Arial" w:eastAsia="Times New Roman" w:hAnsi="Arial" w:cs="Arial"/>
          <w:color w:val="000000" w:themeColor="text1"/>
        </w:rPr>
      </w:pPr>
      <w:r w:rsidRPr="00257DA9">
        <w:rPr>
          <w:rFonts w:ascii="Arial" w:hAnsi="Arial" w:cs="Arial"/>
          <w:bCs/>
          <w:noProof/>
          <w:lang w:eastAsia="en-IE"/>
        </w:rPr>
        <mc:AlternateContent>
          <mc:Choice Requires="wps">
            <w:drawing>
              <wp:anchor distT="45720" distB="45720" distL="114300" distR="114300" simplePos="0" relativeHeight="251659264" behindDoc="0" locked="0" layoutInCell="1" allowOverlap="1" wp14:anchorId="2D71E56F" wp14:editId="4EFF21F0">
                <wp:simplePos x="0" y="0"/>
                <wp:positionH relativeFrom="margin">
                  <wp:posOffset>-152400</wp:posOffset>
                </wp:positionH>
                <wp:positionV relativeFrom="paragraph">
                  <wp:posOffset>786765</wp:posOffset>
                </wp:positionV>
                <wp:extent cx="6086475" cy="350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50520"/>
                        </a:xfrm>
                        <a:prstGeom prst="rect">
                          <a:avLst/>
                        </a:prstGeom>
                        <a:noFill/>
                        <a:ln w="9525">
                          <a:solidFill>
                            <a:srgbClr val="000000"/>
                          </a:solidFill>
                          <a:miter lim="800000"/>
                          <a:headEnd/>
                          <a:tailEnd/>
                        </a:ln>
                        <a:effectLst>
                          <a:outerShdw blurRad="50800" dist="38100" dir="2700000" algn="tl" rotWithShape="0">
                            <a:prstClr val="black">
                              <a:alpha val="40000"/>
                            </a:prstClr>
                          </a:outerShdw>
                          <a:reflection blurRad="6350" stA="52000" endA="300" endPos="35000" dir="5400000" sy="-100000" algn="bl" rotWithShape="0"/>
                          <a:softEdge rad="31750"/>
                        </a:effectLst>
                      </wps:spPr>
                      <wps:txbx>
                        <w:txbxContent>
                          <w:p w14:paraId="6A7DE667" w14:textId="42F83F1B" w:rsidR="00CC18AE" w:rsidRPr="001A423C" w:rsidRDefault="00CC18AE" w:rsidP="00CC18AE">
                            <w:pPr>
                              <w:rPr>
                                <w:rFonts w:ascii="Arial" w:hAnsi="Arial" w:cs="Arial"/>
                                <w:b/>
                                <w:bCs/>
                              </w:rPr>
                            </w:pPr>
                            <w:r w:rsidRPr="001A423C">
                              <w:rPr>
                                <w:rFonts w:ascii="Arial" w:hAnsi="Arial" w:cs="Arial"/>
                                <w:b/>
                                <w:bCs/>
                              </w:rPr>
                              <w:t xml:space="preserve">The closing date for </w:t>
                            </w:r>
                            <w:r w:rsidR="00062C9F">
                              <w:rPr>
                                <w:rFonts w:ascii="Arial" w:hAnsi="Arial" w:cs="Arial"/>
                                <w:b/>
                                <w:bCs/>
                              </w:rPr>
                              <w:t xml:space="preserve">SuperValu Tidy Towns </w:t>
                            </w:r>
                            <w:r w:rsidRPr="001A423C">
                              <w:rPr>
                                <w:rFonts w:ascii="Arial" w:hAnsi="Arial" w:cs="Arial"/>
                                <w:b/>
                                <w:bCs/>
                              </w:rPr>
                              <w:t>special category award</w:t>
                            </w:r>
                            <w:r w:rsidR="00E322D5">
                              <w:rPr>
                                <w:rFonts w:ascii="Arial" w:hAnsi="Arial" w:cs="Arial"/>
                                <w:b/>
                                <w:bCs/>
                              </w:rPr>
                              <w:t xml:space="preserve">s </w:t>
                            </w:r>
                            <w:r w:rsidR="00062C9F">
                              <w:rPr>
                                <w:rFonts w:ascii="Arial" w:hAnsi="Arial" w:cs="Arial"/>
                                <w:b/>
                                <w:bCs/>
                              </w:rPr>
                              <w:t>is</w:t>
                            </w:r>
                            <w:r w:rsidR="00816FA2">
                              <w:rPr>
                                <w:rFonts w:ascii="Arial" w:hAnsi="Arial" w:cs="Arial"/>
                                <w:b/>
                                <w:bCs/>
                              </w:rPr>
                              <w:t xml:space="preserve"> </w:t>
                            </w:r>
                            <w:r w:rsidR="00816FA2" w:rsidRPr="00816FA2">
                              <w:rPr>
                                <w:rFonts w:ascii="Arial" w:hAnsi="Arial" w:cs="Arial"/>
                                <w:b/>
                                <w:bCs/>
                              </w:rPr>
                              <w:t>8</w:t>
                            </w:r>
                            <w:r w:rsidR="00816FA2" w:rsidRPr="00816FA2">
                              <w:rPr>
                                <w:rFonts w:ascii="Arial" w:hAnsi="Arial" w:cs="Arial"/>
                                <w:b/>
                                <w:bCs/>
                                <w:vertAlign w:val="superscript"/>
                              </w:rPr>
                              <w:t>th</w:t>
                            </w:r>
                            <w:r w:rsidR="00816FA2" w:rsidRPr="00816FA2">
                              <w:rPr>
                                <w:rFonts w:ascii="Arial" w:hAnsi="Arial" w:cs="Arial"/>
                                <w:b/>
                                <w:bCs/>
                              </w:rPr>
                              <w:t xml:space="preserve"> </w:t>
                            </w:r>
                            <w:r w:rsidR="00062C9F">
                              <w:rPr>
                                <w:rFonts w:ascii="Arial" w:hAnsi="Arial" w:cs="Arial"/>
                                <w:b/>
                                <w:bCs/>
                              </w:rPr>
                              <w:t>June 202</w:t>
                            </w:r>
                            <w:r w:rsidR="006C4CDE">
                              <w:rPr>
                                <w:rFonts w:ascii="Arial" w:hAnsi="Arial" w:cs="Arial"/>
                                <w:b/>
                                <w:bCs/>
                              </w:rPr>
                              <w:t>6</w:t>
                            </w:r>
                            <w:r w:rsidR="00062C9F">
                              <w:rPr>
                                <w:rFonts w:ascii="Arial" w:hAnsi="Arial" w:cs="Arial"/>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1E56F" id="_x0000_t202" coordsize="21600,21600" o:spt="202" path="m,l,21600r21600,l21600,xe">
                <v:stroke joinstyle="miter"/>
                <v:path gradientshapeok="t" o:connecttype="rect"/>
              </v:shapetype>
              <v:shape id="Text Box 2" o:spid="_x0000_s1026" type="#_x0000_t202" style="position:absolute;margin-left:-12pt;margin-top:61.95pt;width:479.25pt;height:27.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" filled="f">
                <v:shadow on="t" color="black" opacity="26214f" origin="-.5,-.5" offset=".74836mm,.74836mm"/>
                <v:textbox>
                  <w:txbxContent>
                    <w:p w14:paraId="6A7DE667" w14:textId="42F83F1B" w:rsidR="00CC18AE" w:rsidRPr="001A423C" w:rsidRDefault="00CC18AE" w:rsidP="00CC18AE">
                      <w:pPr>
                        <w:rPr>
                          <w:rFonts w:ascii="Arial" w:hAnsi="Arial" w:cs="Arial"/>
                          <w:b/>
                          <w:bCs/>
                        </w:rPr>
                      </w:pPr>
                      <w:r w:rsidRPr="001A423C">
                        <w:rPr>
                          <w:rFonts w:ascii="Arial" w:hAnsi="Arial" w:cs="Arial"/>
                          <w:b/>
                          <w:bCs/>
                        </w:rPr>
                        <w:t xml:space="preserve">The closing date for </w:t>
                      </w:r>
                      <w:r w:rsidR="00062C9F">
                        <w:rPr>
                          <w:rFonts w:ascii="Arial" w:hAnsi="Arial" w:cs="Arial"/>
                          <w:b/>
                          <w:bCs/>
                        </w:rPr>
                        <w:t xml:space="preserve">SuperValu Tidy Towns </w:t>
                      </w:r>
                      <w:r w:rsidRPr="001A423C">
                        <w:rPr>
                          <w:rFonts w:ascii="Arial" w:hAnsi="Arial" w:cs="Arial"/>
                          <w:b/>
                          <w:bCs/>
                        </w:rPr>
                        <w:t>special category award</w:t>
                      </w:r>
                      <w:r w:rsidR="00E322D5">
                        <w:rPr>
                          <w:rFonts w:ascii="Arial" w:hAnsi="Arial" w:cs="Arial"/>
                          <w:b/>
                          <w:bCs/>
                        </w:rPr>
                        <w:t xml:space="preserve">s </w:t>
                      </w:r>
                      <w:r w:rsidR="00062C9F">
                        <w:rPr>
                          <w:rFonts w:ascii="Arial" w:hAnsi="Arial" w:cs="Arial"/>
                          <w:b/>
                          <w:bCs/>
                        </w:rPr>
                        <w:t>is</w:t>
                      </w:r>
                      <w:r w:rsidR="00816FA2">
                        <w:rPr>
                          <w:rFonts w:ascii="Arial" w:hAnsi="Arial" w:cs="Arial"/>
                          <w:b/>
                          <w:bCs/>
                        </w:rPr>
                        <w:t xml:space="preserve"> </w:t>
                      </w:r>
                      <w:r w:rsidR="00816FA2" w:rsidRPr="00816FA2">
                        <w:rPr>
                          <w:rFonts w:ascii="Arial" w:hAnsi="Arial" w:cs="Arial"/>
                          <w:b/>
                          <w:bCs/>
                        </w:rPr>
                        <w:t>8</w:t>
                      </w:r>
                      <w:r w:rsidR="00816FA2" w:rsidRPr="00816FA2">
                        <w:rPr>
                          <w:rFonts w:ascii="Arial" w:hAnsi="Arial" w:cs="Arial"/>
                          <w:b/>
                          <w:bCs/>
                          <w:vertAlign w:val="superscript"/>
                        </w:rPr>
                        <w:t>th</w:t>
                      </w:r>
                      <w:r w:rsidR="00816FA2" w:rsidRPr="00816FA2">
                        <w:rPr>
                          <w:rFonts w:ascii="Arial" w:hAnsi="Arial" w:cs="Arial"/>
                          <w:b/>
                          <w:bCs/>
                        </w:rPr>
                        <w:t xml:space="preserve"> </w:t>
                      </w:r>
                      <w:r w:rsidR="00062C9F">
                        <w:rPr>
                          <w:rFonts w:ascii="Arial" w:hAnsi="Arial" w:cs="Arial"/>
                          <w:b/>
                          <w:bCs/>
                        </w:rPr>
                        <w:t>June 202</w:t>
                      </w:r>
                      <w:r w:rsidR="006C4CDE">
                        <w:rPr>
                          <w:rFonts w:ascii="Arial" w:hAnsi="Arial" w:cs="Arial"/>
                          <w:b/>
                          <w:bCs/>
                        </w:rPr>
                        <w:t>6</w:t>
                      </w:r>
                      <w:r w:rsidR="00062C9F">
                        <w:rPr>
                          <w:rFonts w:ascii="Arial" w:hAnsi="Arial" w:cs="Arial"/>
                          <w:b/>
                          <w:bCs/>
                        </w:rPr>
                        <w:t xml:space="preserve">. </w:t>
                      </w:r>
                    </w:p>
                  </w:txbxContent>
                </v:textbox>
                <w10:wrap type="square" anchorx="margin"/>
              </v:shape>
            </w:pict>
          </mc:Fallback>
        </mc:AlternateContent>
      </w:r>
      <w:r w:rsidR="00CC18AE" w:rsidRPr="00214E93">
        <w:rPr>
          <w:rFonts w:ascii="Arial" w:eastAsia="Times New Roman" w:hAnsi="Arial" w:cs="Arial"/>
          <w:color w:val="000000" w:themeColor="text1"/>
        </w:rPr>
        <w:t>Th</w:t>
      </w:r>
      <w:r w:rsidR="00CC18AE">
        <w:rPr>
          <w:rFonts w:ascii="Arial" w:eastAsia="Times New Roman" w:hAnsi="Arial" w:cs="Arial"/>
          <w:color w:val="000000" w:themeColor="text1"/>
        </w:rPr>
        <w:t>e Greenways and Active Travel Special Category Award is run</w:t>
      </w:r>
      <w:r w:rsidR="00CC18AE" w:rsidRPr="00214E93">
        <w:rPr>
          <w:rFonts w:ascii="Arial" w:eastAsia="Times New Roman" w:hAnsi="Arial" w:cs="Arial"/>
          <w:color w:val="000000" w:themeColor="text1"/>
        </w:rPr>
        <w:t xml:space="preserve"> in conjunction with the SuperValu </w:t>
      </w:r>
      <w:r w:rsidR="004F30B1" w:rsidRPr="00214E93">
        <w:rPr>
          <w:rFonts w:ascii="Arial" w:eastAsia="Times New Roman" w:hAnsi="Arial" w:cs="Arial"/>
          <w:color w:val="000000" w:themeColor="text1"/>
        </w:rPr>
        <w:t>Tidy Towns</w:t>
      </w:r>
      <w:r w:rsidR="00CC18AE" w:rsidRPr="00214E93">
        <w:rPr>
          <w:rFonts w:ascii="Arial" w:eastAsia="Times New Roman" w:hAnsi="Arial" w:cs="Arial"/>
          <w:color w:val="000000" w:themeColor="text1"/>
        </w:rPr>
        <w:t xml:space="preserve"> competition which this year celebrates</w:t>
      </w:r>
      <w:r w:rsidR="00CC18AE">
        <w:rPr>
          <w:rFonts w:ascii="Arial" w:eastAsia="Times New Roman" w:hAnsi="Arial" w:cs="Arial"/>
          <w:color w:val="000000" w:themeColor="text1"/>
        </w:rPr>
        <w:t xml:space="preserve"> its </w:t>
      </w:r>
      <w:r w:rsidR="00536F9D">
        <w:rPr>
          <w:rFonts w:ascii="Arial" w:eastAsia="Times New Roman" w:hAnsi="Arial" w:cs="Arial"/>
          <w:color w:val="000000" w:themeColor="text1"/>
        </w:rPr>
        <w:t>6</w:t>
      </w:r>
      <w:r w:rsidR="006C4CDE">
        <w:rPr>
          <w:rFonts w:ascii="Arial" w:eastAsia="Times New Roman" w:hAnsi="Arial" w:cs="Arial"/>
          <w:color w:val="000000" w:themeColor="text1"/>
        </w:rPr>
        <w:t>8</w:t>
      </w:r>
      <w:r w:rsidR="00CC18AE" w:rsidRPr="0020290E">
        <w:rPr>
          <w:rFonts w:ascii="Arial" w:eastAsia="Times New Roman" w:hAnsi="Arial" w:cs="Arial"/>
          <w:color w:val="000000" w:themeColor="text1"/>
          <w:vertAlign w:val="superscript"/>
        </w:rPr>
        <w:t>th</w:t>
      </w:r>
      <w:r w:rsidR="00CC18AE" w:rsidRPr="00214E93">
        <w:rPr>
          <w:rFonts w:ascii="Arial" w:eastAsia="Times New Roman" w:hAnsi="Arial" w:cs="Arial"/>
          <w:color w:val="000000" w:themeColor="text1"/>
        </w:rPr>
        <w:t xml:space="preserve"> years of encouraging </w:t>
      </w:r>
      <w:r w:rsidR="00CC18AE">
        <w:rPr>
          <w:rFonts w:ascii="Arial" w:eastAsia="Times New Roman" w:hAnsi="Arial" w:cs="Arial"/>
          <w:color w:val="000000" w:themeColor="text1"/>
        </w:rPr>
        <w:t xml:space="preserve">and rewarding </w:t>
      </w:r>
      <w:r w:rsidR="00CC18AE" w:rsidRPr="00214E93">
        <w:rPr>
          <w:rFonts w:ascii="Arial" w:eastAsia="Times New Roman" w:hAnsi="Arial" w:cs="Arial"/>
          <w:color w:val="000000" w:themeColor="text1"/>
        </w:rPr>
        <w:t>community effort</w:t>
      </w:r>
      <w:r w:rsidR="00CC18AE">
        <w:rPr>
          <w:rFonts w:ascii="Arial" w:eastAsia="Times New Roman" w:hAnsi="Arial" w:cs="Arial"/>
          <w:color w:val="000000" w:themeColor="text1"/>
        </w:rPr>
        <w:t>.</w:t>
      </w:r>
    </w:p>
    <w:p w14:paraId="5D6A9E75" w14:textId="151BF3AA" w:rsidR="00CC18AE" w:rsidRDefault="00CC18AE" w:rsidP="00CC18AE">
      <w:pPr>
        <w:autoSpaceDE w:val="0"/>
        <w:autoSpaceDN w:val="0"/>
        <w:adjustRightInd w:val="0"/>
        <w:spacing w:after="0" w:line="240" w:lineRule="auto"/>
        <w:rPr>
          <w:rFonts w:ascii="Arial" w:hAnsi="Arial" w:cs="Arial"/>
          <w:b/>
          <w:bCs/>
          <w:color w:val="2F5496" w:themeColor="accent1" w:themeShade="BF"/>
        </w:rPr>
      </w:pPr>
      <w:r>
        <w:rPr>
          <w:rFonts w:ascii="Arial" w:hAnsi="Arial" w:cs="Arial"/>
          <w:b/>
          <w:bCs/>
          <w:color w:val="2F5496" w:themeColor="accent1" w:themeShade="BF"/>
        </w:rPr>
        <w:t>Background to</w:t>
      </w:r>
      <w:r w:rsidRPr="002B52CE">
        <w:rPr>
          <w:rFonts w:ascii="Arial" w:hAnsi="Arial" w:cs="Arial"/>
          <w:b/>
          <w:bCs/>
          <w:color w:val="2F5496" w:themeColor="accent1" w:themeShade="BF"/>
        </w:rPr>
        <w:t xml:space="preserve"> the </w:t>
      </w:r>
      <w:r w:rsidR="004D313E">
        <w:rPr>
          <w:rFonts w:ascii="Arial" w:hAnsi="Arial" w:cs="Arial"/>
          <w:b/>
          <w:bCs/>
          <w:color w:val="2F5496" w:themeColor="accent1" w:themeShade="BF"/>
        </w:rPr>
        <w:t>A</w:t>
      </w:r>
      <w:r w:rsidRPr="00257DA9">
        <w:rPr>
          <w:rFonts w:ascii="Arial" w:hAnsi="Arial" w:cs="Arial"/>
          <w:b/>
          <w:bCs/>
          <w:color w:val="2F5496" w:themeColor="accent1" w:themeShade="BF"/>
        </w:rPr>
        <w:t>ward</w:t>
      </w:r>
    </w:p>
    <w:p w14:paraId="74E4BE9C" w14:textId="77777777" w:rsidR="00554D87" w:rsidRDefault="00554D87" w:rsidP="00B25743">
      <w:pPr>
        <w:jc w:val="both"/>
        <w:rPr>
          <w:rFonts w:ascii="Arial" w:hAnsi="Arial" w:cs="Arial"/>
        </w:rPr>
      </w:pPr>
    </w:p>
    <w:p w14:paraId="67CAF2E1" w14:textId="0264ED00" w:rsidR="008761F1" w:rsidRDefault="001A423C" w:rsidP="00B25743">
      <w:pPr>
        <w:jc w:val="both"/>
        <w:rPr>
          <w:rFonts w:ascii="Arial" w:hAnsi="Arial" w:cs="Arial"/>
        </w:rPr>
      </w:pPr>
      <w:r>
        <w:rPr>
          <w:rFonts w:ascii="Arial" w:hAnsi="Arial" w:cs="Arial"/>
        </w:rPr>
        <w:t xml:space="preserve">The Department of Transport is delighted to sponsor two special category awards, one for Greenway projects and another for Active Travel Projects </w:t>
      </w:r>
      <w:r w:rsidR="0084408E">
        <w:rPr>
          <w:rFonts w:ascii="Arial" w:hAnsi="Arial" w:cs="Arial"/>
        </w:rPr>
        <w:t>in 2026</w:t>
      </w:r>
      <w:r>
        <w:rPr>
          <w:rFonts w:ascii="Arial" w:hAnsi="Arial" w:cs="Arial"/>
        </w:rPr>
        <w:t xml:space="preserve">. In recent years, </w:t>
      </w:r>
      <w:r w:rsidR="00B25743">
        <w:rPr>
          <w:rFonts w:ascii="Arial" w:hAnsi="Arial" w:cs="Arial"/>
        </w:rPr>
        <w:t xml:space="preserve">there has been a significant increase in </w:t>
      </w:r>
      <w:r>
        <w:rPr>
          <w:rFonts w:ascii="Arial" w:hAnsi="Arial" w:cs="Arial"/>
        </w:rPr>
        <w:t xml:space="preserve">investment </w:t>
      </w:r>
      <w:r w:rsidR="00B25743">
        <w:rPr>
          <w:rFonts w:ascii="Arial" w:hAnsi="Arial" w:cs="Arial"/>
        </w:rPr>
        <w:t>in</w:t>
      </w:r>
      <w:r>
        <w:rPr>
          <w:rFonts w:ascii="Arial" w:hAnsi="Arial" w:cs="Arial"/>
        </w:rPr>
        <w:t xml:space="preserve"> active </w:t>
      </w:r>
      <w:r w:rsidR="00CC18AE" w:rsidRPr="001A423C">
        <w:rPr>
          <w:rFonts w:ascii="Arial" w:hAnsi="Arial" w:cs="Arial"/>
        </w:rPr>
        <w:t>travel and greenway infrastructure</w:t>
      </w:r>
      <w:r w:rsidR="00B25743">
        <w:rPr>
          <w:rFonts w:ascii="Arial" w:hAnsi="Arial" w:cs="Arial"/>
        </w:rPr>
        <w:t xml:space="preserve"> with the Government of Ireland committed to spending €360M in 202</w:t>
      </w:r>
      <w:r w:rsidR="006C4CDE">
        <w:rPr>
          <w:rFonts w:ascii="Arial" w:hAnsi="Arial" w:cs="Arial"/>
        </w:rPr>
        <w:t>6</w:t>
      </w:r>
      <w:r w:rsidR="00B25743">
        <w:rPr>
          <w:rFonts w:ascii="Arial" w:hAnsi="Arial" w:cs="Arial"/>
        </w:rPr>
        <w:t>.</w:t>
      </w:r>
      <w:r w:rsidR="0084408E">
        <w:rPr>
          <w:rFonts w:ascii="Arial" w:hAnsi="Arial" w:cs="Arial"/>
        </w:rPr>
        <w:t xml:space="preserve"> Between 2021 and 2025, over </w:t>
      </w:r>
      <w:r w:rsidR="0084408E">
        <w:rPr>
          <w:rFonts w:ascii="Arial" w:hAnsi="Arial" w:cs="Arial"/>
        </w:rPr>
        <w:lastRenderedPageBreak/>
        <w:t xml:space="preserve">1,000km of walking and cycling infrastructure was delivered across Ireland. </w:t>
      </w:r>
      <w:r w:rsidR="00B25743">
        <w:rPr>
          <w:rFonts w:ascii="Arial" w:hAnsi="Arial" w:cs="Arial"/>
        </w:rPr>
        <w:t xml:space="preserve">The </w:t>
      </w:r>
      <w:r w:rsidR="00B25743" w:rsidRPr="001A423C">
        <w:rPr>
          <w:rFonts w:ascii="Arial" w:hAnsi="Arial" w:cs="Arial"/>
        </w:rPr>
        <w:t>provision</w:t>
      </w:r>
      <w:r w:rsidR="00CC18AE" w:rsidRPr="001A423C">
        <w:rPr>
          <w:rFonts w:ascii="Arial" w:hAnsi="Arial" w:cs="Arial"/>
        </w:rPr>
        <w:t xml:space="preserve"> of walking and cycling facilities in </w:t>
      </w:r>
      <w:r w:rsidR="00C126C9">
        <w:rPr>
          <w:rFonts w:ascii="Arial" w:hAnsi="Arial" w:cs="Arial"/>
        </w:rPr>
        <w:t xml:space="preserve">and between </w:t>
      </w:r>
      <w:r w:rsidR="00CC18AE" w:rsidRPr="001A423C">
        <w:rPr>
          <w:rFonts w:ascii="Arial" w:hAnsi="Arial" w:cs="Arial"/>
        </w:rPr>
        <w:t>our cities, towns and villages</w:t>
      </w:r>
      <w:r w:rsidR="00B25743">
        <w:rPr>
          <w:rFonts w:ascii="Arial" w:hAnsi="Arial" w:cs="Arial"/>
        </w:rPr>
        <w:t xml:space="preserve"> is critical in providing safe and accessible transport corridors connecting our urban centres for pedestrians and cyclists.</w:t>
      </w:r>
      <w:r w:rsidR="008761F1">
        <w:rPr>
          <w:rFonts w:ascii="Arial" w:hAnsi="Arial" w:cs="Arial"/>
        </w:rPr>
        <w:t xml:space="preserve"> Th</w:t>
      </w:r>
      <w:r w:rsidR="00C126C9">
        <w:rPr>
          <w:rFonts w:ascii="Arial" w:hAnsi="Arial" w:cs="Arial"/>
        </w:rPr>
        <w:t>ese</w:t>
      </w:r>
      <w:r w:rsidR="008761F1">
        <w:rPr>
          <w:rFonts w:ascii="Arial" w:hAnsi="Arial" w:cs="Arial"/>
        </w:rPr>
        <w:t xml:space="preserve"> infrastructure </w:t>
      </w:r>
      <w:r w:rsidR="00C126C9">
        <w:rPr>
          <w:rFonts w:ascii="Arial" w:hAnsi="Arial" w:cs="Arial"/>
        </w:rPr>
        <w:t xml:space="preserve">projects are </w:t>
      </w:r>
      <w:r w:rsidR="008761F1">
        <w:rPr>
          <w:rFonts w:ascii="Arial" w:hAnsi="Arial" w:cs="Arial"/>
        </w:rPr>
        <w:t>designed for use by members of the public to undertake trips for a range of purposes – recreational, commuting, travelling to school and undertaking errands</w:t>
      </w:r>
    </w:p>
    <w:p w14:paraId="664462DD" w14:textId="29A3A327" w:rsidR="007F5E0B" w:rsidRDefault="00B25743" w:rsidP="00B25743">
      <w:pPr>
        <w:jc w:val="both"/>
        <w:rPr>
          <w:rFonts w:ascii="Arial" w:hAnsi="Arial" w:cs="Arial"/>
        </w:rPr>
      </w:pPr>
      <w:r>
        <w:rPr>
          <w:rFonts w:ascii="Arial" w:hAnsi="Arial" w:cs="Arial"/>
        </w:rPr>
        <w:t>In addition, they support positive economic, social and health outcomes in local communities. These routes can offer an opportunity to the local community to showcase the beauty of their local area through their stewardship endeavours. These can range from modest interventions to more ambitious plans – examples could include organised litter picks, planting of native woodland species, painting of murals,</w:t>
      </w:r>
      <w:r w:rsidR="004D313E">
        <w:rPr>
          <w:rFonts w:ascii="Arial" w:hAnsi="Arial" w:cs="Arial"/>
        </w:rPr>
        <w:t xml:space="preserve"> public art,</w:t>
      </w:r>
      <w:r>
        <w:rPr>
          <w:rFonts w:ascii="Arial" w:hAnsi="Arial" w:cs="Arial"/>
        </w:rPr>
        <w:t xml:space="preserve"> installing bird boxes, </w:t>
      </w:r>
      <w:r w:rsidR="00577998">
        <w:rPr>
          <w:rFonts w:ascii="Arial" w:hAnsi="Arial" w:cs="Arial"/>
        </w:rPr>
        <w:t xml:space="preserve">use of recycling materials, </w:t>
      </w:r>
      <w:r w:rsidR="008761F1">
        <w:rPr>
          <w:rFonts w:ascii="Arial" w:hAnsi="Arial" w:cs="Arial"/>
        </w:rPr>
        <w:t xml:space="preserve">committing to a pollinator friendly planting scheme etc. This special category </w:t>
      </w:r>
      <w:r w:rsidR="007F5E0B">
        <w:rPr>
          <w:rFonts w:ascii="Arial" w:hAnsi="Arial" w:cs="Arial"/>
        </w:rPr>
        <w:t xml:space="preserve">primarily </w:t>
      </w:r>
      <w:r w:rsidR="008761F1">
        <w:rPr>
          <w:rFonts w:ascii="Arial" w:hAnsi="Arial" w:cs="Arial"/>
        </w:rPr>
        <w:t xml:space="preserve">seeks to recognise the efforts of </w:t>
      </w:r>
      <w:r w:rsidR="007F5E0B">
        <w:rPr>
          <w:rFonts w:ascii="Arial" w:hAnsi="Arial" w:cs="Arial"/>
        </w:rPr>
        <w:t>tidy town committees</w:t>
      </w:r>
      <w:r w:rsidR="008761F1">
        <w:rPr>
          <w:rFonts w:ascii="Arial" w:hAnsi="Arial" w:cs="Arial"/>
        </w:rPr>
        <w:t xml:space="preserve"> in relation </w:t>
      </w:r>
      <w:r>
        <w:rPr>
          <w:rFonts w:ascii="Arial" w:hAnsi="Arial" w:cs="Arial"/>
        </w:rPr>
        <w:t>to integrat</w:t>
      </w:r>
      <w:r w:rsidR="008761F1">
        <w:rPr>
          <w:rFonts w:ascii="Arial" w:hAnsi="Arial" w:cs="Arial"/>
        </w:rPr>
        <w:t>ing</w:t>
      </w:r>
      <w:r>
        <w:rPr>
          <w:rFonts w:ascii="Arial" w:hAnsi="Arial" w:cs="Arial"/>
        </w:rPr>
        <w:t xml:space="preserve"> built infrastructure with ecological best practices</w:t>
      </w:r>
      <w:r w:rsidR="007F5E0B">
        <w:rPr>
          <w:rFonts w:ascii="Arial" w:hAnsi="Arial" w:cs="Arial"/>
        </w:rPr>
        <w:t xml:space="preserve"> as well as enriching local community assets. Aside from infrastructure, initiatives such as school bike buses and bike libraries can also be submitted for consideration.</w:t>
      </w:r>
    </w:p>
    <w:p w14:paraId="19F658DA" w14:textId="70932DDB" w:rsidR="00B25743" w:rsidRDefault="008761F1" w:rsidP="00B25743">
      <w:pPr>
        <w:jc w:val="both"/>
        <w:rPr>
          <w:rFonts w:ascii="Arial" w:hAnsi="Arial" w:cs="Arial"/>
        </w:rPr>
      </w:pPr>
      <w:r>
        <w:rPr>
          <w:rFonts w:ascii="Arial" w:hAnsi="Arial" w:cs="Arial"/>
        </w:rPr>
        <w:t xml:space="preserve">Some images are provided </w:t>
      </w:r>
      <w:r w:rsidR="002E318B">
        <w:rPr>
          <w:rFonts w:ascii="Arial" w:hAnsi="Arial" w:cs="Arial"/>
        </w:rPr>
        <w:t>on page</w:t>
      </w:r>
      <w:r w:rsidR="006F5DE5">
        <w:rPr>
          <w:rFonts w:ascii="Arial" w:hAnsi="Arial" w:cs="Arial"/>
        </w:rPr>
        <w:t>s 2 and 3</w:t>
      </w:r>
      <w:r>
        <w:rPr>
          <w:rFonts w:ascii="Arial" w:hAnsi="Arial" w:cs="Arial"/>
        </w:rPr>
        <w:t xml:space="preserve"> </w:t>
      </w:r>
      <w:r w:rsidR="004D313E">
        <w:rPr>
          <w:rFonts w:ascii="Arial" w:hAnsi="Arial" w:cs="Arial"/>
        </w:rPr>
        <w:t>for demonstrative purposes.</w:t>
      </w:r>
      <w:r>
        <w:rPr>
          <w:rFonts w:ascii="Arial" w:hAnsi="Arial" w:cs="Arial"/>
        </w:rPr>
        <w:t xml:space="preserve"> </w:t>
      </w:r>
    </w:p>
    <w:p w14:paraId="48371E21" w14:textId="43EDD5C5" w:rsidR="008761F1" w:rsidRDefault="005F5C0C" w:rsidP="008761F1">
      <w:pPr>
        <w:jc w:val="both"/>
        <w:rPr>
          <w:rFonts w:ascii="Arial" w:hAnsi="Arial" w:cs="Arial"/>
        </w:rPr>
      </w:pPr>
      <w:r>
        <w:rPr>
          <w:noProof/>
        </w:rPr>
        <w:drawing>
          <wp:inline distT="0" distB="0" distL="0" distR="0" wp14:anchorId="162EC6A1" wp14:editId="54F09FBB">
            <wp:extent cx="2261515" cy="1797797"/>
            <wp:effectExtent l="0" t="0" r="5715" b="0"/>
            <wp:docPr id="382968296" name="Picture 3" descr="A wall with a painting of a wolf and a w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68296" name="Picture 3" descr="A wall with a painting of a wolf and a wolf&#10;&#10;AI-generated content may be incorrec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06452" cy="1833519"/>
                    </a:xfrm>
                    <a:prstGeom prst="rect">
                      <a:avLst/>
                    </a:prstGeom>
                    <a:noFill/>
                    <a:ln>
                      <a:noFill/>
                    </a:ln>
                  </pic:spPr>
                </pic:pic>
              </a:graphicData>
            </a:graphic>
          </wp:inline>
        </w:drawing>
      </w:r>
      <w:r w:rsidR="008761F1">
        <w:rPr>
          <w:rFonts w:ascii="Arial" w:hAnsi="Arial" w:cs="Arial"/>
        </w:rPr>
        <w:t xml:space="preserve">     </w:t>
      </w:r>
      <w:r w:rsidR="008761F1">
        <w:rPr>
          <w:noProof/>
        </w:rPr>
        <w:drawing>
          <wp:inline distT="0" distB="0" distL="0" distR="0" wp14:anchorId="22F724FC" wp14:editId="29E03287">
            <wp:extent cx="3159381" cy="1777108"/>
            <wp:effectExtent l="0" t="0" r="3175" b="0"/>
            <wp:docPr id="858835772" name="Picture 2" descr="Native Tree Trail - Waterford &amp; South Tipperary Community You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ve Tree Trail - Waterford &amp; South Tipperary Community Youth Serv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652" cy="1803135"/>
                    </a:xfrm>
                    <a:prstGeom prst="rect">
                      <a:avLst/>
                    </a:prstGeom>
                    <a:noFill/>
                    <a:ln>
                      <a:noFill/>
                    </a:ln>
                  </pic:spPr>
                </pic:pic>
              </a:graphicData>
            </a:graphic>
          </wp:inline>
        </w:drawing>
      </w:r>
    </w:p>
    <w:p w14:paraId="16DD7D57" w14:textId="0D20CF77" w:rsidR="00577998" w:rsidRDefault="005F5C0C" w:rsidP="005F5C0C">
      <w:pPr>
        <w:rPr>
          <w:noProof/>
        </w:rPr>
      </w:pPr>
      <w:r w:rsidRPr="00DC00E4">
        <w:rPr>
          <w:rFonts w:ascii="Arial" w:hAnsi="Arial" w:cs="Arial"/>
        </w:rPr>
        <w:t xml:space="preserve">Cootes Lane, </w:t>
      </w:r>
      <w:r>
        <w:rPr>
          <w:rFonts w:ascii="Arial" w:hAnsi="Arial" w:cs="Arial"/>
        </w:rPr>
        <w:t xml:space="preserve">County Kilkenny               </w:t>
      </w:r>
      <w:r w:rsidR="008761F1">
        <w:rPr>
          <w:rFonts w:ascii="Arial" w:hAnsi="Arial" w:cs="Arial"/>
        </w:rPr>
        <w:t xml:space="preserve">Tree Trail - WIT, County Waterford </w:t>
      </w:r>
      <w:r w:rsidR="00577998">
        <w:rPr>
          <w:noProof/>
        </w:rPr>
        <w:t xml:space="preserve"> </w:t>
      </w:r>
    </w:p>
    <w:p w14:paraId="71B6DF54" w14:textId="1369DCBF" w:rsidR="00577998" w:rsidRDefault="00577998" w:rsidP="00B25743">
      <w:pPr>
        <w:jc w:val="both"/>
        <w:rPr>
          <w:rFonts w:ascii="Arial" w:hAnsi="Arial" w:cs="Arial"/>
        </w:rPr>
      </w:pPr>
      <w:r>
        <w:rPr>
          <w:noProof/>
        </w:rPr>
        <w:drawing>
          <wp:inline distT="0" distB="0" distL="0" distR="0" wp14:anchorId="157C878C" wp14:editId="0A6E24F2">
            <wp:extent cx="2667651" cy="2008572"/>
            <wp:effectExtent l="0" t="0" r="0" b="0"/>
            <wp:docPr id="47038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6909" cy="2030602"/>
                    </a:xfrm>
                    <a:prstGeom prst="rect">
                      <a:avLst/>
                    </a:prstGeom>
                    <a:noFill/>
                    <a:ln>
                      <a:noFill/>
                    </a:ln>
                  </pic:spPr>
                </pic:pic>
              </a:graphicData>
            </a:graphic>
          </wp:inline>
        </w:drawing>
      </w:r>
      <w:r w:rsidR="005F5C0C">
        <w:rPr>
          <w:rFonts w:ascii="Arial" w:hAnsi="Arial" w:cs="Arial"/>
        </w:rPr>
        <w:t xml:space="preserve">       </w:t>
      </w:r>
      <w:r w:rsidR="005F5C0C">
        <w:rPr>
          <w:noProof/>
        </w:rPr>
        <w:drawing>
          <wp:inline distT="0" distB="0" distL="0" distR="0" wp14:anchorId="4B4C9573" wp14:editId="6914904C">
            <wp:extent cx="2702688" cy="2022540"/>
            <wp:effectExtent l="0" t="0" r="2540" b="0"/>
            <wp:docPr id="1498130862" name="Picture 1" descr="A group of trash cans next to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trash cans next to a river&#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39037" cy="2049741"/>
                    </a:xfrm>
                    <a:prstGeom prst="rect">
                      <a:avLst/>
                    </a:prstGeom>
                    <a:noFill/>
                    <a:ln>
                      <a:noFill/>
                    </a:ln>
                  </pic:spPr>
                </pic:pic>
              </a:graphicData>
            </a:graphic>
          </wp:inline>
        </w:drawing>
      </w:r>
    </w:p>
    <w:p w14:paraId="6CD3480A" w14:textId="24EDF3E6" w:rsidR="005F5C0C" w:rsidRDefault="00577998" w:rsidP="006F5DE5">
      <w:pPr>
        <w:jc w:val="both"/>
        <w:rPr>
          <w:rFonts w:ascii="Arial" w:hAnsi="Arial" w:cs="Arial"/>
        </w:rPr>
      </w:pPr>
      <w:r>
        <w:rPr>
          <w:rFonts w:ascii="Arial" w:hAnsi="Arial" w:cs="Arial"/>
        </w:rPr>
        <w:t xml:space="preserve">Midleton to </w:t>
      </w:r>
      <w:proofErr w:type="spellStart"/>
      <w:r>
        <w:rPr>
          <w:rFonts w:ascii="Arial" w:hAnsi="Arial" w:cs="Arial"/>
        </w:rPr>
        <w:t>Youghal</w:t>
      </w:r>
      <w:proofErr w:type="spellEnd"/>
      <w:r>
        <w:rPr>
          <w:rFonts w:ascii="Arial" w:hAnsi="Arial" w:cs="Arial"/>
        </w:rPr>
        <w:t xml:space="preserve"> Greenway, County Cork</w:t>
      </w:r>
      <w:r w:rsidR="005F5C0C">
        <w:rPr>
          <w:rFonts w:ascii="Arial" w:hAnsi="Arial" w:cs="Arial"/>
        </w:rPr>
        <w:t xml:space="preserve">     </w:t>
      </w:r>
      <w:proofErr w:type="spellStart"/>
      <w:r w:rsidR="005F5C0C">
        <w:rPr>
          <w:rFonts w:ascii="Arial" w:hAnsi="Arial" w:cs="Arial"/>
        </w:rPr>
        <w:t>Suir</w:t>
      </w:r>
      <w:proofErr w:type="spellEnd"/>
      <w:r w:rsidR="005F5C0C">
        <w:rPr>
          <w:rFonts w:ascii="Arial" w:hAnsi="Arial" w:cs="Arial"/>
        </w:rPr>
        <w:t xml:space="preserve"> Blueway, County Tipperary</w:t>
      </w:r>
    </w:p>
    <w:p w14:paraId="15CB133A" w14:textId="6431A4B7" w:rsidR="005F5C0C" w:rsidRDefault="005F5C0C" w:rsidP="006F5DE5">
      <w:pPr>
        <w:jc w:val="both"/>
        <w:rPr>
          <w:rFonts w:ascii="Arial" w:hAnsi="Arial" w:cs="Arial"/>
        </w:rPr>
      </w:pPr>
      <w:r>
        <w:rPr>
          <w:rFonts w:ascii="Arial" w:hAnsi="Arial" w:cs="Arial"/>
          <w:noProof/>
        </w:rPr>
        <w:lastRenderedPageBreak/>
        <w:drawing>
          <wp:inline distT="0" distB="0" distL="0" distR="0" wp14:anchorId="04D1FFFE" wp14:editId="252E3210">
            <wp:extent cx="2784836" cy="2371283"/>
            <wp:effectExtent l="0" t="0" r="0" b="0"/>
            <wp:docPr id="492416566" name="Picture 4" descr="A painted poles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16566" name="Picture 4" descr="A painted poles on a sidewal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080" cy="2374896"/>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EEBE951" wp14:editId="7B64E791">
            <wp:extent cx="1809584" cy="2352304"/>
            <wp:effectExtent l="0" t="0" r="635" b="0"/>
            <wp:docPr id="2092221651" name="Picture 2"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21651" name="Picture 2" descr="A group of people walking on a path&#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34349" cy="2384497"/>
                    </a:xfrm>
                    <a:prstGeom prst="rect">
                      <a:avLst/>
                    </a:prstGeom>
                    <a:noFill/>
                    <a:ln>
                      <a:noFill/>
                    </a:ln>
                  </pic:spPr>
                </pic:pic>
              </a:graphicData>
            </a:graphic>
          </wp:inline>
        </w:drawing>
      </w:r>
    </w:p>
    <w:p w14:paraId="2A7E9184" w14:textId="17E83393" w:rsidR="006F5DE5" w:rsidRPr="002E318B" w:rsidRDefault="006F5DE5" w:rsidP="006F5DE5">
      <w:pPr>
        <w:jc w:val="both"/>
        <w:rPr>
          <w:rFonts w:ascii="Arial" w:hAnsi="Arial" w:cs="Arial"/>
        </w:rPr>
      </w:pPr>
      <w:r w:rsidRPr="002E318B">
        <w:rPr>
          <w:rFonts w:ascii="Arial" w:hAnsi="Arial" w:cs="Arial"/>
        </w:rPr>
        <w:t>Limerick City</w:t>
      </w:r>
      <w:r w:rsidRPr="002E318B">
        <w:rPr>
          <w:rFonts w:ascii="Arial" w:hAnsi="Arial" w:cs="Arial"/>
        </w:rPr>
        <w:tab/>
      </w:r>
      <w:r w:rsidR="005F5C0C">
        <w:rPr>
          <w:rFonts w:ascii="Arial" w:hAnsi="Arial" w:cs="Arial"/>
        </w:rPr>
        <w:tab/>
      </w:r>
      <w:r w:rsidR="005F5C0C">
        <w:rPr>
          <w:rFonts w:ascii="Arial" w:hAnsi="Arial" w:cs="Arial"/>
        </w:rPr>
        <w:tab/>
      </w:r>
      <w:r w:rsidR="005F5C0C">
        <w:rPr>
          <w:rFonts w:ascii="Arial" w:hAnsi="Arial" w:cs="Arial"/>
        </w:rPr>
        <w:tab/>
        <w:t xml:space="preserve">               </w:t>
      </w:r>
      <w:proofErr w:type="spellStart"/>
      <w:r w:rsidR="005F5C0C" w:rsidRPr="00DC00E4">
        <w:rPr>
          <w:rFonts w:ascii="Arial" w:hAnsi="Arial" w:cs="Arial"/>
        </w:rPr>
        <w:t>Siúl</w:t>
      </w:r>
      <w:proofErr w:type="spellEnd"/>
      <w:r w:rsidR="005F5C0C" w:rsidRPr="00DC00E4">
        <w:rPr>
          <w:rFonts w:ascii="Arial" w:hAnsi="Arial" w:cs="Arial"/>
        </w:rPr>
        <w:t xml:space="preserve"> </w:t>
      </w:r>
      <w:proofErr w:type="spellStart"/>
      <w:r w:rsidR="005F5C0C" w:rsidRPr="00DC00E4">
        <w:rPr>
          <w:rFonts w:ascii="Arial" w:hAnsi="Arial" w:cs="Arial"/>
        </w:rPr>
        <w:t>na</w:t>
      </w:r>
      <w:proofErr w:type="spellEnd"/>
      <w:r w:rsidR="005F5C0C" w:rsidRPr="00DC00E4">
        <w:rPr>
          <w:rFonts w:ascii="Arial" w:hAnsi="Arial" w:cs="Arial"/>
        </w:rPr>
        <w:t xml:space="preserve"> </w:t>
      </w:r>
      <w:proofErr w:type="spellStart"/>
      <w:r w:rsidR="005F5C0C" w:rsidRPr="00DC00E4">
        <w:rPr>
          <w:rFonts w:ascii="Arial" w:hAnsi="Arial" w:cs="Arial"/>
        </w:rPr>
        <w:t>Manach</w:t>
      </w:r>
      <w:proofErr w:type="spellEnd"/>
      <w:r w:rsidR="005F5C0C" w:rsidRPr="00DC00E4">
        <w:rPr>
          <w:rFonts w:ascii="Arial" w:hAnsi="Arial" w:cs="Arial"/>
        </w:rPr>
        <w:t>, Dromiskin, County Louth</w:t>
      </w:r>
    </w:p>
    <w:p w14:paraId="26D94B0A" w14:textId="77777777" w:rsidR="0039588B" w:rsidRDefault="0039588B" w:rsidP="00B25743">
      <w:pPr>
        <w:jc w:val="both"/>
        <w:rPr>
          <w:rFonts w:ascii="Arial" w:hAnsi="Arial" w:cs="Arial"/>
          <w:b/>
          <w:bCs/>
          <w:color w:val="2F5496" w:themeColor="accent1" w:themeShade="BF"/>
        </w:rPr>
      </w:pPr>
    </w:p>
    <w:p w14:paraId="12D30781" w14:textId="49017172" w:rsidR="008761F1" w:rsidRPr="004D313E" w:rsidRDefault="004D313E" w:rsidP="00B25743">
      <w:pPr>
        <w:jc w:val="both"/>
        <w:rPr>
          <w:rFonts w:ascii="Arial" w:hAnsi="Arial" w:cs="Arial"/>
          <w:b/>
          <w:bCs/>
          <w:color w:val="2F5496" w:themeColor="accent1" w:themeShade="BF"/>
        </w:rPr>
      </w:pPr>
      <w:r w:rsidRPr="004D313E">
        <w:rPr>
          <w:rFonts w:ascii="Arial" w:hAnsi="Arial" w:cs="Arial"/>
          <w:b/>
          <w:bCs/>
          <w:color w:val="2F5496" w:themeColor="accent1" w:themeShade="BF"/>
        </w:rPr>
        <w:t>Category Definitions</w:t>
      </w:r>
    </w:p>
    <w:p w14:paraId="37EBDD3F" w14:textId="26ECA12A" w:rsidR="00CC18AE" w:rsidRDefault="00CC18AE" w:rsidP="001A4E58">
      <w:pPr>
        <w:jc w:val="both"/>
        <w:rPr>
          <w:rFonts w:ascii="Arial" w:hAnsi="Arial" w:cs="Arial"/>
        </w:rPr>
      </w:pPr>
      <w:r w:rsidRPr="00AF4DA3">
        <w:rPr>
          <w:rFonts w:ascii="Arial" w:hAnsi="Arial" w:cs="Arial"/>
        </w:rPr>
        <w:t>Greenways refer to segregated routes that can be used by pedestrians, wheelchair users, children in buggies as well as people on all types of bicycles. They are designed to meet</w:t>
      </w:r>
      <w:r>
        <w:rPr>
          <w:rFonts w:ascii="Arial" w:hAnsi="Arial" w:cs="Arial"/>
        </w:rPr>
        <w:t xml:space="preserve"> t</w:t>
      </w:r>
      <w:r w:rsidRPr="00AF4DA3">
        <w:rPr>
          <w:rFonts w:ascii="Arial" w:hAnsi="Arial" w:cs="Arial"/>
        </w:rPr>
        <w:t>he requirements of all users in terms of avoiding steep gradients, providing a good surface condition and a minimum route corridor width to provide for adequate space for all use</w:t>
      </w:r>
      <w:r>
        <w:rPr>
          <w:rFonts w:ascii="Arial" w:hAnsi="Arial" w:cs="Arial"/>
        </w:rPr>
        <w:t>s. Greenway are generally scenic routes that showcase the beauty of the surrounding landscape to users.</w:t>
      </w:r>
      <w:r w:rsidR="004D313E">
        <w:rPr>
          <w:rFonts w:ascii="Arial" w:hAnsi="Arial" w:cs="Arial"/>
        </w:rPr>
        <w:t xml:space="preserve"> </w:t>
      </w:r>
      <w:r>
        <w:rPr>
          <w:rFonts w:ascii="Arial" w:hAnsi="Arial" w:cs="Arial"/>
        </w:rPr>
        <w:t xml:space="preserve">Greenway project submissions are limited to the </w:t>
      </w:r>
      <w:r w:rsidR="000A787C">
        <w:rPr>
          <w:rFonts w:ascii="Arial" w:hAnsi="Arial" w:cs="Arial"/>
        </w:rPr>
        <w:t>immediate vicinity</w:t>
      </w:r>
      <w:r>
        <w:rPr>
          <w:rFonts w:ascii="Arial" w:hAnsi="Arial" w:cs="Arial"/>
        </w:rPr>
        <w:t xml:space="preserve"> of a greenway route </w:t>
      </w:r>
      <w:r w:rsidR="000A787C">
        <w:rPr>
          <w:rFonts w:ascii="Arial" w:hAnsi="Arial" w:cs="Arial"/>
        </w:rPr>
        <w:t>as it approaches the urban environment</w:t>
      </w:r>
      <w:r w:rsidR="00070722">
        <w:rPr>
          <w:rFonts w:ascii="Arial" w:hAnsi="Arial" w:cs="Arial"/>
        </w:rPr>
        <w:t xml:space="preserve"> (</w:t>
      </w:r>
      <w:r w:rsidR="00070722" w:rsidRPr="00070722">
        <w:rPr>
          <w:rFonts w:ascii="Arial" w:hAnsi="Arial" w:cs="Arial"/>
        </w:rPr>
        <w:t>typically within 2km of the urban limit)</w:t>
      </w:r>
      <w:r w:rsidR="00070722">
        <w:rPr>
          <w:rFonts w:ascii="Arial" w:hAnsi="Arial" w:cs="Arial"/>
        </w:rPr>
        <w:t xml:space="preserve">. </w:t>
      </w:r>
      <w:r w:rsidR="000A787C">
        <w:rPr>
          <w:rFonts w:ascii="Arial" w:hAnsi="Arial" w:cs="Arial"/>
        </w:rPr>
        <w:t xml:space="preserve"> </w:t>
      </w:r>
      <w:r w:rsidR="007C4A48">
        <w:rPr>
          <w:rFonts w:ascii="Arial" w:hAnsi="Arial" w:cs="Arial"/>
        </w:rPr>
        <w:t>Accordingly</w:t>
      </w:r>
      <w:r w:rsidR="000A787C">
        <w:rPr>
          <w:rFonts w:ascii="Arial" w:hAnsi="Arial" w:cs="Arial"/>
        </w:rPr>
        <w:t xml:space="preserve">, maps of your town/ village (required for the main competition submission) should also be submitted with the application form for this special category award. It is intended that the </w:t>
      </w:r>
      <w:r w:rsidR="000A787C">
        <w:rPr>
          <w:rFonts w:ascii="Arial" w:hAnsi="Arial" w:cs="Arial"/>
          <w:color w:val="000000"/>
          <w:shd w:val="clear" w:color="auto" w:fill="FFFFFF"/>
        </w:rPr>
        <w:t>a</w:t>
      </w:r>
      <w:r w:rsidR="000A787C" w:rsidRPr="000A787C">
        <w:rPr>
          <w:rFonts w:ascii="Arial" w:hAnsi="Arial" w:cs="Arial"/>
          <w:color w:val="000000"/>
          <w:shd w:val="clear" w:color="auto" w:fill="FFFFFF"/>
        </w:rPr>
        <w:t>djudicator</w:t>
      </w:r>
      <w:r w:rsidR="000A787C">
        <w:rPr>
          <w:rFonts w:ascii="Arial" w:hAnsi="Arial" w:cs="Arial"/>
          <w:color w:val="000000"/>
          <w:shd w:val="clear" w:color="auto" w:fill="FFFFFF"/>
        </w:rPr>
        <w:t>s will use these maps to ensure that the submitted projects within the immediate vicinity of the town / village limits. Th</w:t>
      </w:r>
      <w:r w:rsidR="007C4A48">
        <w:rPr>
          <w:rFonts w:ascii="Arial" w:hAnsi="Arial" w:cs="Arial"/>
          <w:color w:val="000000"/>
          <w:shd w:val="clear" w:color="auto" w:fill="FFFFFF"/>
        </w:rPr>
        <w:t xml:space="preserve">ese boundaries are </w:t>
      </w:r>
      <w:r w:rsidR="000A787C">
        <w:rPr>
          <w:rFonts w:ascii="Arial" w:hAnsi="Arial" w:cs="Arial"/>
          <w:color w:val="000000"/>
          <w:shd w:val="clear" w:color="auto" w:fill="FFFFFF"/>
        </w:rPr>
        <w:t xml:space="preserve">generally </w:t>
      </w:r>
      <w:r w:rsidR="007C4A48">
        <w:rPr>
          <w:rFonts w:ascii="Arial" w:hAnsi="Arial" w:cs="Arial"/>
          <w:color w:val="000000"/>
          <w:shd w:val="clear" w:color="auto" w:fill="FFFFFF"/>
        </w:rPr>
        <w:t>marked by</w:t>
      </w:r>
      <w:r w:rsidR="000A787C">
        <w:rPr>
          <w:rFonts w:ascii="Arial" w:hAnsi="Arial" w:cs="Arial"/>
          <w:color w:val="000000"/>
          <w:shd w:val="clear" w:color="auto" w:fill="FFFFFF"/>
        </w:rPr>
        <w:t xml:space="preserve"> the </w:t>
      </w:r>
      <w:r w:rsidR="000A787C" w:rsidRPr="000A787C">
        <w:rPr>
          <w:rFonts w:ascii="Arial" w:hAnsi="Arial" w:cs="Arial"/>
          <w:color w:val="000000"/>
          <w:shd w:val="clear" w:color="auto" w:fill="FFFFFF"/>
        </w:rPr>
        <w:t>50</w:t>
      </w:r>
      <w:r w:rsidR="0084408E">
        <w:rPr>
          <w:rFonts w:ascii="Arial" w:hAnsi="Arial" w:cs="Arial"/>
          <w:color w:val="000000"/>
          <w:shd w:val="clear" w:color="auto" w:fill="FFFFFF"/>
        </w:rPr>
        <w:t xml:space="preserve">km or </w:t>
      </w:r>
      <w:r w:rsidR="000A787C" w:rsidRPr="000A787C">
        <w:rPr>
          <w:rFonts w:ascii="Arial" w:hAnsi="Arial" w:cs="Arial"/>
          <w:color w:val="000000"/>
          <w:shd w:val="clear" w:color="auto" w:fill="FFFFFF"/>
        </w:rPr>
        <w:t>30km speed limit</w:t>
      </w:r>
      <w:r w:rsidR="0084552D">
        <w:rPr>
          <w:rFonts w:ascii="Arial" w:hAnsi="Arial" w:cs="Arial"/>
          <w:color w:val="000000"/>
          <w:shd w:val="clear" w:color="auto" w:fill="FFFFFF"/>
        </w:rPr>
        <w:t>.</w:t>
      </w:r>
      <w:r w:rsidR="000A787C">
        <w:rPr>
          <w:rFonts w:ascii="Arial" w:hAnsi="Arial" w:cs="Arial"/>
          <w:color w:val="000000"/>
          <w:shd w:val="clear" w:color="auto" w:fill="FFFFFF"/>
        </w:rPr>
        <w:t xml:space="preserve"> </w:t>
      </w:r>
    </w:p>
    <w:p w14:paraId="3F24727A" w14:textId="6E6793D4" w:rsidR="007F5E0B" w:rsidRDefault="00CC18AE" w:rsidP="007F5E0B">
      <w:pPr>
        <w:shd w:val="clear" w:color="auto" w:fill="FFFFFF"/>
        <w:spacing w:after="100" w:afterAutospacing="1"/>
        <w:jc w:val="both"/>
        <w:rPr>
          <w:rFonts w:ascii="Arial" w:hAnsi="Arial" w:cs="Arial"/>
          <w:color w:val="000000"/>
          <w:lang w:eastAsia="en-IE"/>
        </w:rPr>
      </w:pPr>
      <w:r w:rsidRPr="00636CA3">
        <w:rPr>
          <w:rFonts w:ascii="Arial" w:hAnsi="Arial" w:cs="Arial"/>
        </w:rPr>
        <w:t xml:space="preserve">Active Travel infrastructure </w:t>
      </w:r>
      <w:r w:rsidR="007F5E0B">
        <w:rPr>
          <w:rFonts w:ascii="Arial" w:hAnsi="Arial" w:cs="Arial"/>
        </w:rPr>
        <w:t xml:space="preserve">refers to a range of walking and cycling schemes generally within the urban environment which include improved pedestrian environments, new segregated cycling lanes, pedestrian and cycling bridges and pedestrian crossings. A specific example would be the </w:t>
      </w:r>
      <w:r w:rsidR="007F5E0B" w:rsidRPr="00636CA3">
        <w:rPr>
          <w:rFonts w:ascii="Arial" w:hAnsi="Arial" w:cs="Arial"/>
          <w:color w:val="000000"/>
          <w:lang w:eastAsia="en-IE"/>
        </w:rPr>
        <w:t xml:space="preserve">Safe Routes to School (SRTS) Programme which aims to </w:t>
      </w:r>
      <w:r w:rsidR="007F5E0B">
        <w:rPr>
          <w:rFonts w:ascii="Arial" w:hAnsi="Arial" w:cs="Arial"/>
          <w:color w:val="000000"/>
          <w:lang w:eastAsia="en-IE"/>
        </w:rPr>
        <w:t>encourage</w:t>
      </w:r>
      <w:r w:rsidR="007F5E0B" w:rsidRPr="00636CA3">
        <w:rPr>
          <w:rFonts w:ascii="Arial" w:hAnsi="Arial" w:cs="Arial"/>
          <w:color w:val="000000"/>
          <w:lang w:eastAsia="en-IE"/>
        </w:rPr>
        <w:t xml:space="preserve"> walking, scooting, and cycling to primary and post-primary schools by creating safer walking and cycling routes and alleviating congestion at school gates and increase the number of students who walk or cycle to school. </w:t>
      </w:r>
      <w:r w:rsidR="007F5E0B">
        <w:rPr>
          <w:rFonts w:ascii="Arial" w:hAnsi="Arial" w:cs="Arial"/>
          <w:color w:val="000000"/>
          <w:lang w:eastAsia="en-IE"/>
        </w:rPr>
        <w:t xml:space="preserve">The Department of Transport also facilitates, supports and encourages other initiatives including Bike Week and the Smarter Travel Mark schemes to encourage walking, cycling, public transport usage and carpooling on the commute and beyond while reducing carbon emissions. </w:t>
      </w:r>
    </w:p>
    <w:p w14:paraId="16CE68FF" w14:textId="77777777" w:rsidR="005F5C0C" w:rsidRDefault="005F5C0C" w:rsidP="007F5E0B">
      <w:pPr>
        <w:shd w:val="clear" w:color="auto" w:fill="FFFFFF"/>
        <w:spacing w:after="100" w:afterAutospacing="1"/>
        <w:jc w:val="both"/>
        <w:rPr>
          <w:rFonts w:ascii="Arial" w:hAnsi="Arial" w:cs="Arial"/>
          <w:color w:val="000000"/>
          <w:shd w:val="clear" w:color="auto" w:fill="FFFFFF"/>
          <w:lang w:eastAsia="en-IE"/>
        </w:rPr>
      </w:pPr>
    </w:p>
    <w:p w14:paraId="704BBB60" w14:textId="77777777" w:rsidR="005F5C0C" w:rsidRDefault="005F5C0C" w:rsidP="007F5E0B">
      <w:pPr>
        <w:shd w:val="clear" w:color="auto" w:fill="FFFFFF"/>
        <w:spacing w:after="100" w:afterAutospacing="1"/>
        <w:jc w:val="both"/>
        <w:rPr>
          <w:rFonts w:ascii="Arial" w:hAnsi="Arial" w:cs="Arial"/>
          <w:color w:val="000000"/>
          <w:shd w:val="clear" w:color="auto" w:fill="FFFFFF"/>
          <w:lang w:eastAsia="en-IE"/>
        </w:rPr>
      </w:pPr>
    </w:p>
    <w:p w14:paraId="1A90852D" w14:textId="77777777" w:rsidR="005F5C0C" w:rsidRDefault="005F5C0C" w:rsidP="007F5E0B">
      <w:pPr>
        <w:shd w:val="clear" w:color="auto" w:fill="FFFFFF"/>
        <w:spacing w:after="100" w:afterAutospacing="1"/>
        <w:jc w:val="both"/>
        <w:rPr>
          <w:rFonts w:ascii="Arial" w:hAnsi="Arial" w:cs="Arial"/>
          <w:color w:val="000000"/>
          <w:shd w:val="clear" w:color="auto" w:fill="FFFFFF"/>
          <w:lang w:eastAsia="en-IE"/>
        </w:rPr>
      </w:pPr>
    </w:p>
    <w:p w14:paraId="1DC2BDC8" w14:textId="77777777" w:rsidR="005F5C0C" w:rsidRDefault="005F5C0C" w:rsidP="007F5E0B">
      <w:pPr>
        <w:shd w:val="clear" w:color="auto" w:fill="FFFFFF"/>
        <w:spacing w:after="100" w:afterAutospacing="1"/>
        <w:jc w:val="both"/>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9016"/>
      </w:tblGrid>
      <w:tr w:rsidR="00CC18AE" w14:paraId="06DC8F9B" w14:textId="77777777" w:rsidTr="00FB1EFD">
        <w:tc>
          <w:tcPr>
            <w:tcW w:w="9016" w:type="dxa"/>
          </w:tcPr>
          <w:p w14:paraId="1EEBEAEA" w14:textId="77777777" w:rsidR="00FB1EFD" w:rsidRDefault="00FB1EFD" w:rsidP="003B4844">
            <w:pPr>
              <w:autoSpaceDE w:val="0"/>
              <w:autoSpaceDN w:val="0"/>
              <w:adjustRightInd w:val="0"/>
              <w:jc w:val="center"/>
              <w:rPr>
                <w:rFonts w:ascii="Arial" w:hAnsi="Arial" w:cs="Arial"/>
                <w:b/>
                <w:color w:val="2F5496" w:themeColor="accent1" w:themeShade="BF"/>
              </w:rPr>
            </w:pPr>
          </w:p>
          <w:p w14:paraId="491393D1" w14:textId="2863230A" w:rsidR="00CC18AE" w:rsidRDefault="00CC18AE" w:rsidP="005A7D80">
            <w:pPr>
              <w:autoSpaceDE w:val="0"/>
              <w:autoSpaceDN w:val="0"/>
              <w:adjustRightInd w:val="0"/>
              <w:rPr>
                <w:rFonts w:ascii="Arial" w:hAnsi="Arial" w:cs="Arial"/>
                <w:b/>
                <w:color w:val="2F5496" w:themeColor="accent1" w:themeShade="BF"/>
              </w:rPr>
            </w:pPr>
            <w:r w:rsidRPr="002B52CE">
              <w:rPr>
                <w:rFonts w:ascii="Arial" w:hAnsi="Arial" w:cs="Arial"/>
                <w:b/>
                <w:color w:val="2F5496" w:themeColor="accent1" w:themeShade="BF"/>
              </w:rPr>
              <w:t xml:space="preserve">Application </w:t>
            </w:r>
            <w:r w:rsidRPr="00257DA9">
              <w:rPr>
                <w:rFonts w:ascii="Arial" w:hAnsi="Arial" w:cs="Arial"/>
                <w:b/>
                <w:color w:val="2F5496" w:themeColor="accent1" w:themeShade="BF"/>
              </w:rPr>
              <w:t xml:space="preserve">Form for the </w:t>
            </w:r>
            <w:r w:rsidR="004F30B1" w:rsidRPr="00257DA9">
              <w:rPr>
                <w:rFonts w:ascii="Arial" w:hAnsi="Arial" w:cs="Arial"/>
                <w:b/>
                <w:color w:val="2F5496" w:themeColor="accent1" w:themeShade="BF"/>
              </w:rPr>
              <w:t>Tidy Towns</w:t>
            </w:r>
            <w:r w:rsidRPr="00257DA9">
              <w:rPr>
                <w:rFonts w:ascii="Arial" w:hAnsi="Arial" w:cs="Arial"/>
                <w:b/>
                <w:color w:val="2F5496" w:themeColor="accent1" w:themeShade="BF"/>
              </w:rPr>
              <w:t xml:space="preserve"> </w:t>
            </w:r>
            <w:r>
              <w:rPr>
                <w:rFonts w:ascii="Arial" w:hAnsi="Arial" w:cs="Arial"/>
                <w:b/>
                <w:color w:val="2F5496" w:themeColor="accent1" w:themeShade="BF"/>
              </w:rPr>
              <w:t>Greenway and Active Travel special category a</w:t>
            </w:r>
            <w:r w:rsidRPr="00257DA9">
              <w:rPr>
                <w:rFonts w:ascii="Arial" w:hAnsi="Arial" w:cs="Arial"/>
                <w:b/>
                <w:color w:val="2F5496" w:themeColor="accent1" w:themeShade="BF"/>
              </w:rPr>
              <w:t>ward</w:t>
            </w:r>
            <w:r w:rsidR="00AA305F">
              <w:rPr>
                <w:rFonts w:ascii="Arial" w:hAnsi="Arial" w:cs="Arial"/>
                <w:b/>
                <w:color w:val="2F5496" w:themeColor="accent1" w:themeShade="BF"/>
              </w:rPr>
              <w:t>s</w:t>
            </w:r>
            <w:r>
              <w:rPr>
                <w:rFonts w:ascii="Arial" w:hAnsi="Arial" w:cs="Arial"/>
                <w:b/>
                <w:color w:val="2F5496" w:themeColor="accent1" w:themeShade="BF"/>
              </w:rPr>
              <w:t xml:space="preserve"> 202</w:t>
            </w:r>
            <w:r w:rsidR="006C4CDE">
              <w:rPr>
                <w:rFonts w:ascii="Arial" w:hAnsi="Arial" w:cs="Arial"/>
                <w:b/>
                <w:color w:val="2F5496" w:themeColor="accent1" w:themeShade="BF"/>
              </w:rPr>
              <w:t>6</w:t>
            </w:r>
          </w:p>
          <w:p w14:paraId="21F31EEE" w14:textId="5F38AC80" w:rsidR="00636CA3" w:rsidRDefault="00CC18AE" w:rsidP="003B4844">
            <w:pPr>
              <w:autoSpaceDE w:val="0"/>
              <w:autoSpaceDN w:val="0"/>
              <w:adjustRightInd w:val="0"/>
              <w:rPr>
                <w:rFonts w:ascii="Arial" w:hAnsi="Arial" w:cs="Arial"/>
              </w:rPr>
            </w:pPr>
            <w:r>
              <w:rPr>
                <w:rFonts w:ascii="Arial" w:hAnsi="Arial" w:cs="Arial"/>
              </w:rPr>
              <w:br/>
              <w:t xml:space="preserve">Name of </w:t>
            </w:r>
            <w:r w:rsidR="0081125D">
              <w:rPr>
                <w:rFonts w:ascii="Arial" w:hAnsi="Arial" w:cs="Arial"/>
              </w:rPr>
              <w:t>Tidy Town</w:t>
            </w:r>
            <w:r>
              <w:rPr>
                <w:rFonts w:ascii="Arial" w:hAnsi="Arial" w:cs="Arial"/>
              </w:rPr>
              <w:t xml:space="preserve"> or other community group        Main contact person’s name</w:t>
            </w:r>
          </w:p>
          <w:p w14:paraId="089D04F7" w14:textId="365AB99D" w:rsidR="00CC18AE" w:rsidRDefault="00CC18AE" w:rsidP="003B4844">
            <w:pPr>
              <w:autoSpaceDE w:val="0"/>
              <w:autoSpaceDN w:val="0"/>
              <w:adjustRightInd w:val="0"/>
              <w:rPr>
                <w:rFonts w:ascii="Arial" w:hAnsi="Arial" w:cs="Arial"/>
              </w:rPr>
            </w:pPr>
          </w:p>
          <w:p w14:paraId="0AD4394C" w14:textId="518F8D7B" w:rsidR="00CC18AE" w:rsidRDefault="0084552D" w:rsidP="003B4844">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61312" behindDoc="0" locked="0" layoutInCell="1" allowOverlap="1" wp14:anchorId="4A81F8A2" wp14:editId="16B55341">
                      <wp:simplePos x="0" y="0"/>
                      <wp:positionH relativeFrom="column">
                        <wp:posOffset>3033395</wp:posOffset>
                      </wp:positionH>
                      <wp:positionV relativeFrom="paragraph">
                        <wp:posOffset>22860</wp:posOffset>
                      </wp:positionV>
                      <wp:extent cx="2438400" cy="3429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438400" cy="342900"/>
                              </a:xfrm>
                              <a:prstGeom prst="rect">
                                <a:avLst/>
                              </a:prstGeom>
                              <a:solidFill>
                                <a:schemeClr val="lt1"/>
                              </a:solidFill>
                              <a:ln w="6350">
                                <a:solidFill>
                                  <a:prstClr val="black"/>
                                </a:solidFill>
                              </a:ln>
                            </wps:spPr>
                            <wps:txbx>
                              <w:txbxContent>
                                <w:p w14:paraId="5A6CE454" w14:textId="3B0D28A2" w:rsidR="00CC18AE" w:rsidRDefault="00CC18AE" w:rsidP="005320C9">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F8A2" id="Text Box 14" o:spid="_x0000_s1027" type="#_x0000_t202" style="position:absolute;margin-left:238.85pt;margin-top:1.8pt;width:19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" fillcolor="white [3201]" strokeweight=".5pt">
                      <v:textbox>
                        <w:txbxContent>
                          <w:p w14:paraId="5A6CE454" w14:textId="3B0D28A2" w:rsidR="00CC18AE" w:rsidRDefault="00CC18AE" w:rsidP="005320C9">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v:shape>
                  </w:pict>
                </mc:Fallback>
              </mc:AlternateContent>
            </w:r>
            <w:r>
              <w:rPr>
                <w:rFonts w:ascii="Arial" w:hAnsi="Arial" w:cs="Arial"/>
                <w:noProof/>
                <w:lang w:eastAsia="en-IE"/>
              </w:rPr>
              <mc:AlternateContent>
                <mc:Choice Requires="wps">
                  <w:drawing>
                    <wp:anchor distT="0" distB="0" distL="114300" distR="114300" simplePos="0" relativeHeight="251665408" behindDoc="0" locked="0" layoutInCell="1" allowOverlap="1" wp14:anchorId="3B8FF880" wp14:editId="1B60B25B">
                      <wp:simplePos x="0" y="0"/>
                      <wp:positionH relativeFrom="column">
                        <wp:posOffset>71120</wp:posOffset>
                      </wp:positionH>
                      <wp:positionV relativeFrom="paragraph">
                        <wp:posOffset>41910</wp:posOffset>
                      </wp:positionV>
                      <wp:extent cx="2778125" cy="342900"/>
                      <wp:effectExtent l="0" t="0" r="22225" b="19050"/>
                      <wp:wrapNone/>
                      <wp:docPr id="4" name="Text Box 4"/>
                      <wp:cNvGraphicFramePr/>
                      <a:graphic xmlns:a="http://schemas.openxmlformats.org/drawingml/2006/main">
                        <a:graphicData uri="http://schemas.microsoft.com/office/word/2010/wordprocessingShape">
                          <wps:wsp>
                            <wps:cNvSpPr txBox="1"/>
                            <wps:spPr>
                              <a:xfrm>
                                <a:off x="0" y="0"/>
                                <a:ext cx="2778125" cy="342900"/>
                              </a:xfrm>
                              <a:prstGeom prst="rect">
                                <a:avLst/>
                              </a:prstGeom>
                              <a:solidFill>
                                <a:schemeClr val="lt1"/>
                              </a:solidFill>
                              <a:ln w="6350">
                                <a:solidFill>
                                  <a:prstClr val="black"/>
                                </a:solidFill>
                              </a:ln>
                            </wps:spPr>
                            <wps:txbx>
                              <w:txbxContent>
                                <w:p w14:paraId="7DF761B6" w14:textId="77777777" w:rsidR="00CC18AE" w:rsidRDefault="00CC18AE" w:rsidP="005320C9">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F880" id="Text Box 4" o:spid="_x0000_s1028" type="#_x0000_t202" style="position:absolute;margin-left:5.6pt;margin-top:3.3pt;width:218.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" fillcolor="white [3201]" strokeweight=".5pt">
                      <v:textbox>
                        <w:txbxContent>
                          <w:p w14:paraId="7DF761B6" w14:textId="77777777" w:rsidR="00CC18AE" w:rsidRDefault="00CC18AE" w:rsidP="005320C9">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v:shape>
                  </w:pict>
                </mc:Fallback>
              </mc:AlternateContent>
            </w:r>
          </w:p>
          <w:p w14:paraId="0AA6C99E" w14:textId="77777777" w:rsidR="00CC18AE" w:rsidRDefault="00CC18AE" w:rsidP="003B4844">
            <w:pPr>
              <w:autoSpaceDE w:val="0"/>
              <w:autoSpaceDN w:val="0"/>
              <w:adjustRightInd w:val="0"/>
              <w:rPr>
                <w:rFonts w:ascii="Arial" w:hAnsi="Arial" w:cs="Arial"/>
              </w:rPr>
            </w:pPr>
          </w:p>
          <w:p w14:paraId="3D39183E" w14:textId="671CDEEA" w:rsidR="0084552D" w:rsidRDefault="006C52B1" w:rsidP="003B4844">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63360" behindDoc="0" locked="0" layoutInCell="1" allowOverlap="1" wp14:anchorId="78ACB745" wp14:editId="4ED8624C">
                      <wp:simplePos x="0" y="0"/>
                      <wp:positionH relativeFrom="column">
                        <wp:posOffset>775970</wp:posOffset>
                      </wp:positionH>
                      <wp:positionV relativeFrom="paragraph">
                        <wp:posOffset>140970</wp:posOffset>
                      </wp:positionV>
                      <wp:extent cx="4676775" cy="2857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676775" cy="285750"/>
                              </a:xfrm>
                              <a:prstGeom prst="rect">
                                <a:avLst/>
                              </a:prstGeom>
                              <a:solidFill>
                                <a:schemeClr val="lt1"/>
                              </a:solidFill>
                              <a:ln w="6350">
                                <a:solidFill>
                                  <a:prstClr val="black"/>
                                </a:solidFill>
                              </a:ln>
                            </wps:spPr>
                            <wps:txbx>
                              <w:txbxContent>
                                <w:p w14:paraId="3A2FC434" w14:textId="77777777" w:rsidR="00CC18AE" w:rsidRDefault="00CC18AE" w:rsidP="006C52B1">
                                  <w:pPr>
                                    <w:pBdr>
                                      <w:top w:val="single" w:sz="4" w:space="15"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B745" id="Text Box 16" o:spid="_x0000_s1029" type="#_x0000_t202" style="position:absolute;margin-left:61.1pt;margin-top:11.1pt;width:368.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PgOgIAAIM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" fillcolor="white [3201]" strokeweight=".5pt">
                      <v:textbox>
                        <w:txbxContent>
                          <w:p w14:paraId="3A2FC434" w14:textId="77777777" w:rsidR="00CC18AE" w:rsidRDefault="00CC18AE" w:rsidP="006C52B1">
                            <w:pPr>
                              <w:pBdr>
                                <w:top w:val="single" w:sz="4" w:space="15" w:color="auto"/>
                                <w:left w:val="single" w:sz="4" w:space="4" w:color="auto"/>
                                <w:bottom w:val="single" w:sz="4" w:space="1" w:color="auto"/>
                                <w:right w:val="single" w:sz="4" w:space="4" w:color="auto"/>
                                <w:between w:val="single" w:sz="4" w:space="1" w:color="auto"/>
                                <w:bar w:val="single" w:sz="4" w:color="auto"/>
                              </w:pBdr>
                            </w:pPr>
                          </w:p>
                        </w:txbxContent>
                      </v:textbox>
                    </v:shape>
                  </w:pict>
                </mc:Fallback>
              </mc:AlternateContent>
            </w:r>
            <w:r w:rsidR="00CC18AE">
              <w:rPr>
                <w:rFonts w:ascii="Arial" w:hAnsi="Arial" w:cs="Arial"/>
              </w:rPr>
              <w:t xml:space="preserve">                                                                            </w:t>
            </w:r>
            <w:r w:rsidR="00CC18AE">
              <w:rPr>
                <w:rFonts w:ascii="Arial" w:hAnsi="Arial" w:cs="Arial"/>
              </w:rPr>
              <w:br/>
              <w:t xml:space="preserve"> Email:                                                                   </w:t>
            </w:r>
          </w:p>
          <w:p w14:paraId="1CE553E0" w14:textId="49368D07" w:rsidR="0084552D" w:rsidRDefault="0084552D" w:rsidP="003B4844">
            <w:pPr>
              <w:autoSpaceDE w:val="0"/>
              <w:autoSpaceDN w:val="0"/>
              <w:adjustRightInd w:val="0"/>
              <w:rPr>
                <w:rFonts w:ascii="Arial" w:hAnsi="Arial" w:cs="Arial"/>
              </w:rPr>
            </w:pPr>
          </w:p>
          <w:p w14:paraId="7983972E" w14:textId="4CCD338A" w:rsidR="0084552D" w:rsidRDefault="00B17CCA" w:rsidP="003B4844">
            <w:pPr>
              <w:autoSpaceDE w:val="0"/>
              <w:autoSpaceDN w:val="0"/>
              <w:adjustRightInd w:val="0"/>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8480" behindDoc="0" locked="0" layoutInCell="1" allowOverlap="1" wp14:anchorId="791DF9EF" wp14:editId="243CCF57">
                      <wp:simplePos x="0" y="0"/>
                      <wp:positionH relativeFrom="column">
                        <wp:posOffset>775970</wp:posOffset>
                      </wp:positionH>
                      <wp:positionV relativeFrom="paragraph">
                        <wp:posOffset>59055</wp:posOffset>
                      </wp:positionV>
                      <wp:extent cx="2152650" cy="295275"/>
                      <wp:effectExtent l="0" t="0" r="19050" b="28575"/>
                      <wp:wrapNone/>
                      <wp:docPr id="1828705809" name="Text Box 1"/>
                      <wp:cNvGraphicFramePr/>
                      <a:graphic xmlns:a="http://schemas.openxmlformats.org/drawingml/2006/main">
                        <a:graphicData uri="http://schemas.microsoft.com/office/word/2010/wordprocessingShape">
                          <wps:wsp>
                            <wps:cNvSpPr txBox="1"/>
                            <wps:spPr>
                              <a:xfrm>
                                <a:off x="0" y="0"/>
                                <a:ext cx="2152650" cy="295275"/>
                              </a:xfrm>
                              <a:prstGeom prst="rect">
                                <a:avLst/>
                              </a:prstGeom>
                              <a:solidFill>
                                <a:schemeClr val="lt1"/>
                              </a:solidFill>
                              <a:ln w="6350">
                                <a:solidFill>
                                  <a:prstClr val="black"/>
                                </a:solidFill>
                              </a:ln>
                            </wps:spPr>
                            <wps:txbx>
                              <w:txbxContent>
                                <w:p w14:paraId="39F3FA76" w14:textId="77777777" w:rsidR="00B17CCA" w:rsidRDefault="00B17CCA" w:rsidP="00B17CCA">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DF9EF" id="Text Box 1" o:spid="_x0000_s1030" type="#_x0000_t202" style="position:absolute;margin-left:61.1pt;margin-top:4.65pt;width:169.5pt;height:2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BvOgIAAIMEAAAOAAAAZHJzL2Uyb0RvYy54bWysVE1v2zAMvQ/YfxB0X5x4Sdo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" fillcolor="white [3201]" strokeweight=".5pt">
                      <v:textbox>
                        <w:txbxContent>
                          <w:p w14:paraId="39F3FA76" w14:textId="77777777" w:rsidR="00B17CCA" w:rsidRDefault="00B17CCA" w:rsidP="00B17CCA">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v:shape>
                  </w:pict>
                </mc:Fallback>
              </mc:AlternateContent>
            </w:r>
          </w:p>
          <w:p w14:paraId="52CD61C1" w14:textId="39887A25" w:rsidR="00CC18AE" w:rsidRDefault="00CC18AE" w:rsidP="003B4844">
            <w:pPr>
              <w:autoSpaceDE w:val="0"/>
              <w:autoSpaceDN w:val="0"/>
              <w:adjustRightInd w:val="0"/>
              <w:rPr>
                <w:rFonts w:ascii="Arial" w:hAnsi="Arial" w:cs="Arial"/>
              </w:rPr>
            </w:pPr>
            <w:r>
              <w:rPr>
                <w:rFonts w:ascii="Arial" w:hAnsi="Arial" w:cs="Arial"/>
              </w:rPr>
              <w:t>Phone:</w:t>
            </w:r>
            <w:r w:rsidR="0084552D">
              <w:rPr>
                <w:rFonts w:ascii="Arial" w:hAnsi="Arial" w:cs="Arial"/>
              </w:rPr>
              <w:t xml:space="preserve">  </w:t>
            </w:r>
          </w:p>
          <w:p w14:paraId="56CE7899" w14:textId="68B257BF" w:rsidR="00994C1F" w:rsidRDefault="00CC18AE" w:rsidP="003B4844">
            <w:pPr>
              <w:autoSpaceDE w:val="0"/>
              <w:autoSpaceDN w:val="0"/>
              <w:adjustRightInd w:val="0"/>
              <w:rPr>
                <w:rFonts w:ascii="Arial" w:hAnsi="Arial" w:cs="Arial"/>
              </w:rPr>
            </w:pPr>
            <w:r>
              <w:rPr>
                <w:rFonts w:ascii="Arial" w:hAnsi="Arial" w:cs="Arial"/>
              </w:rPr>
              <w:t xml:space="preserve"> </w:t>
            </w:r>
          </w:p>
          <w:p w14:paraId="16946AC0" w14:textId="06F1BF7F" w:rsidR="00CC18AE" w:rsidRPr="00A7202F" w:rsidRDefault="00A7202F" w:rsidP="003B4844">
            <w:pPr>
              <w:autoSpaceDE w:val="0"/>
              <w:autoSpaceDN w:val="0"/>
              <w:adjustRightInd w:val="0"/>
              <w:rPr>
                <w:rFonts w:ascii="Arial" w:hAnsi="Arial" w:cs="Arial"/>
                <w:b/>
                <w:bCs/>
              </w:rPr>
            </w:pPr>
            <w:r w:rsidRPr="00A7202F">
              <w:rPr>
                <w:rFonts w:ascii="Arial" w:hAnsi="Arial" w:cs="Arial"/>
                <w:b/>
                <w:bCs/>
              </w:rPr>
              <w:t>Please select category application relates to ‘</w:t>
            </w:r>
            <w:r w:rsidR="000A5238" w:rsidRPr="00A7202F">
              <w:rPr>
                <w:rFonts w:ascii="Arial" w:hAnsi="Arial" w:cs="Arial"/>
                <w:b/>
                <w:bCs/>
              </w:rPr>
              <w:t>Greenway</w:t>
            </w:r>
            <w:r w:rsidRPr="00A7202F">
              <w:rPr>
                <w:rFonts w:ascii="Arial" w:hAnsi="Arial" w:cs="Arial"/>
                <w:b/>
                <w:bCs/>
              </w:rPr>
              <w:t>’</w:t>
            </w:r>
            <w:r w:rsidR="000A5238" w:rsidRPr="00A7202F">
              <w:rPr>
                <w:rFonts w:ascii="Arial" w:hAnsi="Arial" w:cs="Arial"/>
                <w:b/>
                <w:bCs/>
              </w:rPr>
              <w:t xml:space="preserve"> </w:t>
            </w:r>
            <w:sdt>
              <w:sdtPr>
                <w:rPr>
                  <w:rFonts w:ascii="Arial" w:hAnsi="Arial" w:cs="Arial"/>
                  <w:b/>
                  <w:bCs/>
                </w:rPr>
                <w:id w:val="953759824"/>
                <w14:checkbox>
                  <w14:checked w14:val="0"/>
                  <w14:checkedState w14:val="2612" w14:font="MS Gothic"/>
                  <w14:uncheckedState w14:val="2610" w14:font="MS Gothic"/>
                </w14:checkbox>
              </w:sdtPr>
              <w:sdtEndPr/>
              <w:sdtContent>
                <w:r w:rsidR="005F5C0C">
                  <w:rPr>
                    <w:rFonts w:ascii="MS Gothic" w:eastAsia="MS Gothic" w:hAnsi="MS Gothic" w:cs="Arial" w:hint="eastAsia"/>
                    <w:b/>
                    <w:bCs/>
                  </w:rPr>
                  <w:t>☐</w:t>
                </w:r>
              </w:sdtContent>
            </w:sdt>
            <w:r w:rsidRPr="00A7202F">
              <w:rPr>
                <w:rFonts w:ascii="Arial" w:hAnsi="Arial" w:cs="Arial"/>
                <w:b/>
                <w:bCs/>
              </w:rPr>
              <w:t xml:space="preserve"> OR</w:t>
            </w:r>
            <w:r w:rsidR="000A5238" w:rsidRPr="00A7202F">
              <w:rPr>
                <w:rFonts w:ascii="Arial" w:hAnsi="Arial" w:cs="Arial"/>
                <w:b/>
                <w:bCs/>
              </w:rPr>
              <w:t xml:space="preserve"> </w:t>
            </w:r>
            <w:r w:rsidRPr="00A7202F">
              <w:rPr>
                <w:rFonts w:ascii="Arial" w:hAnsi="Arial" w:cs="Arial"/>
                <w:b/>
                <w:bCs/>
              </w:rPr>
              <w:t>‘</w:t>
            </w:r>
            <w:r w:rsidR="000A5238" w:rsidRPr="00A7202F">
              <w:rPr>
                <w:rFonts w:ascii="Arial" w:hAnsi="Arial" w:cs="Arial"/>
                <w:b/>
                <w:bCs/>
              </w:rPr>
              <w:t>Active Travel</w:t>
            </w:r>
            <w:r w:rsidRPr="00A7202F">
              <w:rPr>
                <w:rFonts w:ascii="Arial" w:hAnsi="Arial" w:cs="Arial"/>
                <w:b/>
                <w:bCs/>
              </w:rPr>
              <w:t>’</w:t>
            </w:r>
            <w:r w:rsidR="000A5238" w:rsidRPr="00A7202F">
              <w:rPr>
                <w:rFonts w:ascii="Arial" w:hAnsi="Arial" w:cs="Arial"/>
                <w:b/>
                <w:bCs/>
              </w:rPr>
              <w:t xml:space="preserve"> </w:t>
            </w:r>
            <w:sdt>
              <w:sdtPr>
                <w:rPr>
                  <w:rFonts w:ascii="Arial" w:hAnsi="Arial" w:cs="Arial"/>
                  <w:b/>
                  <w:bCs/>
                </w:rPr>
                <w:id w:val="-517548879"/>
                <w14:checkbox>
                  <w14:checked w14:val="0"/>
                  <w14:checkedState w14:val="2612" w14:font="MS Gothic"/>
                  <w14:uncheckedState w14:val="2610" w14:font="MS Gothic"/>
                </w14:checkbox>
              </w:sdtPr>
              <w:sdtEndPr/>
              <w:sdtContent>
                <w:r w:rsidRPr="00A7202F">
                  <w:rPr>
                    <w:rFonts w:ascii="MS Gothic" w:eastAsia="MS Gothic" w:hAnsi="MS Gothic" w:cs="Arial" w:hint="eastAsia"/>
                    <w:b/>
                    <w:bCs/>
                  </w:rPr>
                  <w:t>☐</w:t>
                </w:r>
              </w:sdtContent>
            </w:sdt>
            <w:r w:rsidR="000A5238" w:rsidRPr="00A7202F">
              <w:rPr>
                <w:rFonts w:ascii="Arial" w:hAnsi="Arial" w:cs="Arial"/>
                <w:b/>
                <w:bCs/>
              </w:rPr>
              <w:t>.</w:t>
            </w:r>
          </w:p>
          <w:p w14:paraId="56D00F01" w14:textId="4974F854" w:rsidR="00CC18AE" w:rsidRDefault="00CC18AE" w:rsidP="003B4844">
            <w:pPr>
              <w:autoSpaceDE w:val="0"/>
              <w:autoSpaceDN w:val="0"/>
              <w:adjustRightInd w:val="0"/>
              <w:rPr>
                <w:rFonts w:ascii="Arial" w:hAnsi="Arial" w:cs="Arial"/>
              </w:rPr>
            </w:pPr>
          </w:p>
        </w:tc>
      </w:tr>
      <w:tr w:rsidR="00B0303A" w14:paraId="0891A2B7" w14:textId="77777777" w:rsidTr="00FB1EFD">
        <w:tc>
          <w:tcPr>
            <w:tcW w:w="9016" w:type="dxa"/>
          </w:tcPr>
          <w:p w14:paraId="0D0CB1D4" w14:textId="77777777" w:rsidR="00B0303A" w:rsidRDefault="00B0303A" w:rsidP="00076DFC">
            <w:pPr>
              <w:autoSpaceDE w:val="0"/>
              <w:autoSpaceDN w:val="0"/>
              <w:adjustRightInd w:val="0"/>
              <w:ind w:left="360"/>
              <w:jc w:val="both"/>
              <w:rPr>
                <w:rFonts w:ascii="Arial" w:hAnsi="Arial" w:cs="Arial"/>
                <w:b/>
              </w:rPr>
            </w:pPr>
          </w:p>
          <w:p w14:paraId="2E416ABA" w14:textId="69B91308" w:rsidR="00B0303A" w:rsidRDefault="00B0303A" w:rsidP="005320C9">
            <w:pPr>
              <w:autoSpaceDE w:val="0"/>
              <w:autoSpaceDN w:val="0"/>
              <w:adjustRightInd w:val="0"/>
              <w:jc w:val="both"/>
              <w:rPr>
                <w:rFonts w:ascii="Arial" w:hAnsi="Arial" w:cs="Arial"/>
                <w:b/>
              </w:rPr>
            </w:pPr>
            <w:r>
              <w:rPr>
                <w:rFonts w:ascii="Arial" w:hAnsi="Arial" w:cs="Arial"/>
                <w:b/>
              </w:rPr>
              <w:t>Please describe your initiative (</w:t>
            </w:r>
            <w:r w:rsidRPr="005320C9">
              <w:rPr>
                <w:rFonts w:ascii="Arial" w:hAnsi="Arial" w:cs="Arial"/>
                <w:b/>
                <w:i/>
                <w:iCs/>
              </w:rPr>
              <w:t>max 250 words</w:t>
            </w:r>
            <w:r>
              <w:rPr>
                <w:rFonts w:ascii="Arial" w:hAnsi="Arial" w:cs="Arial"/>
                <w:b/>
              </w:rPr>
              <w:t>)</w:t>
            </w:r>
          </w:p>
          <w:p w14:paraId="5B6597F9" w14:textId="77777777" w:rsidR="00B0303A" w:rsidRDefault="00B0303A" w:rsidP="00076DFC">
            <w:pPr>
              <w:autoSpaceDE w:val="0"/>
              <w:autoSpaceDN w:val="0"/>
              <w:adjustRightInd w:val="0"/>
              <w:ind w:left="360"/>
              <w:jc w:val="both"/>
              <w:rPr>
                <w:rFonts w:ascii="Arial" w:hAnsi="Arial" w:cs="Arial"/>
                <w:b/>
              </w:rPr>
            </w:pPr>
          </w:p>
          <w:p w14:paraId="5B230FE1" w14:textId="77777777" w:rsidR="00B0303A" w:rsidRDefault="00B0303A" w:rsidP="00076DFC">
            <w:pPr>
              <w:autoSpaceDE w:val="0"/>
              <w:autoSpaceDN w:val="0"/>
              <w:adjustRightInd w:val="0"/>
              <w:ind w:left="360"/>
              <w:jc w:val="both"/>
              <w:rPr>
                <w:rFonts w:ascii="Arial" w:hAnsi="Arial" w:cs="Arial"/>
                <w:b/>
              </w:rPr>
            </w:pPr>
          </w:p>
          <w:p w14:paraId="412E4B54" w14:textId="77777777" w:rsidR="00B0303A" w:rsidRDefault="00B0303A" w:rsidP="00076DFC">
            <w:pPr>
              <w:autoSpaceDE w:val="0"/>
              <w:autoSpaceDN w:val="0"/>
              <w:adjustRightInd w:val="0"/>
              <w:ind w:left="360"/>
              <w:jc w:val="both"/>
              <w:rPr>
                <w:rFonts w:ascii="Arial" w:hAnsi="Arial" w:cs="Arial"/>
                <w:b/>
              </w:rPr>
            </w:pPr>
          </w:p>
          <w:p w14:paraId="079D6261" w14:textId="77777777" w:rsidR="00B0303A" w:rsidRDefault="00B0303A" w:rsidP="00076DFC">
            <w:pPr>
              <w:autoSpaceDE w:val="0"/>
              <w:autoSpaceDN w:val="0"/>
              <w:adjustRightInd w:val="0"/>
              <w:ind w:left="360"/>
              <w:jc w:val="both"/>
              <w:rPr>
                <w:rFonts w:ascii="Arial" w:hAnsi="Arial" w:cs="Arial"/>
                <w:b/>
              </w:rPr>
            </w:pPr>
          </w:p>
          <w:p w14:paraId="2BFC1498" w14:textId="77777777" w:rsidR="00B0303A" w:rsidRDefault="00B0303A" w:rsidP="00076DFC">
            <w:pPr>
              <w:autoSpaceDE w:val="0"/>
              <w:autoSpaceDN w:val="0"/>
              <w:adjustRightInd w:val="0"/>
              <w:ind w:left="360"/>
              <w:jc w:val="both"/>
              <w:rPr>
                <w:rFonts w:ascii="Arial" w:hAnsi="Arial" w:cs="Arial"/>
                <w:b/>
              </w:rPr>
            </w:pPr>
          </w:p>
          <w:p w14:paraId="4BAA15BA" w14:textId="77777777" w:rsidR="00B0303A" w:rsidRDefault="00B0303A" w:rsidP="00076DFC">
            <w:pPr>
              <w:autoSpaceDE w:val="0"/>
              <w:autoSpaceDN w:val="0"/>
              <w:adjustRightInd w:val="0"/>
              <w:ind w:left="360"/>
              <w:jc w:val="both"/>
              <w:rPr>
                <w:rFonts w:ascii="Arial" w:hAnsi="Arial" w:cs="Arial"/>
                <w:b/>
              </w:rPr>
            </w:pPr>
          </w:p>
          <w:p w14:paraId="6E3093EB" w14:textId="77777777" w:rsidR="00B0303A" w:rsidRDefault="00B0303A" w:rsidP="00076DFC">
            <w:pPr>
              <w:autoSpaceDE w:val="0"/>
              <w:autoSpaceDN w:val="0"/>
              <w:adjustRightInd w:val="0"/>
              <w:ind w:left="360"/>
              <w:jc w:val="both"/>
              <w:rPr>
                <w:rFonts w:ascii="Arial" w:hAnsi="Arial" w:cs="Arial"/>
                <w:b/>
              </w:rPr>
            </w:pPr>
          </w:p>
          <w:p w14:paraId="2FA96EEA" w14:textId="77777777" w:rsidR="00B0303A" w:rsidRDefault="00B0303A" w:rsidP="00076DFC">
            <w:pPr>
              <w:autoSpaceDE w:val="0"/>
              <w:autoSpaceDN w:val="0"/>
              <w:adjustRightInd w:val="0"/>
              <w:ind w:left="360"/>
              <w:jc w:val="both"/>
              <w:rPr>
                <w:rFonts w:ascii="Arial" w:hAnsi="Arial" w:cs="Arial"/>
                <w:b/>
              </w:rPr>
            </w:pPr>
          </w:p>
          <w:p w14:paraId="45C5BF66" w14:textId="77777777" w:rsidR="00B0303A" w:rsidRDefault="00B0303A" w:rsidP="00076DFC">
            <w:pPr>
              <w:autoSpaceDE w:val="0"/>
              <w:autoSpaceDN w:val="0"/>
              <w:adjustRightInd w:val="0"/>
              <w:ind w:left="360"/>
              <w:jc w:val="both"/>
              <w:rPr>
                <w:rFonts w:ascii="Arial" w:hAnsi="Arial" w:cs="Arial"/>
                <w:b/>
              </w:rPr>
            </w:pPr>
          </w:p>
          <w:p w14:paraId="4BEEDFC3" w14:textId="77777777" w:rsidR="00B0303A" w:rsidRDefault="00B0303A" w:rsidP="00076DFC">
            <w:pPr>
              <w:autoSpaceDE w:val="0"/>
              <w:autoSpaceDN w:val="0"/>
              <w:adjustRightInd w:val="0"/>
              <w:ind w:left="360"/>
              <w:jc w:val="both"/>
              <w:rPr>
                <w:rFonts w:ascii="Arial" w:hAnsi="Arial" w:cs="Arial"/>
                <w:b/>
              </w:rPr>
            </w:pPr>
          </w:p>
          <w:p w14:paraId="01090074" w14:textId="77777777" w:rsidR="00B0303A" w:rsidRDefault="00B0303A" w:rsidP="00076DFC">
            <w:pPr>
              <w:autoSpaceDE w:val="0"/>
              <w:autoSpaceDN w:val="0"/>
              <w:adjustRightInd w:val="0"/>
              <w:ind w:left="360"/>
              <w:jc w:val="both"/>
              <w:rPr>
                <w:rFonts w:ascii="Arial" w:hAnsi="Arial" w:cs="Arial"/>
                <w:b/>
              </w:rPr>
            </w:pPr>
          </w:p>
          <w:p w14:paraId="38801E35" w14:textId="77777777" w:rsidR="00B0303A" w:rsidRDefault="00B0303A" w:rsidP="00076DFC">
            <w:pPr>
              <w:autoSpaceDE w:val="0"/>
              <w:autoSpaceDN w:val="0"/>
              <w:adjustRightInd w:val="0"/>
              <w:ind w:left="360"/>
              <w:jc w:val="both"/>
              <w:rPr>
                <w:rFonts w:ascii="Arial" w:hAnsi="Arial" w:cs="Arial"/>
                <w:b/>
              </w:rPr>
            </w:pPr>
          </w:p>
          <w:p w14:paraId="22491838" w14:textId="77777777" w:rsidR="00B0303A" w:rsidRDefault="00B0303A" w:rsidP="00076DFC">
            <w:pPr>
              <w:autoSpaceDE w:val="0"/>
              <w:autoSpaceDN w:val="0"/>
              <w:adjustRightInd w:val="0"/>
              <w:ind w:left="360"/>
              <w:jc w:val="both"/>
              <w:rPr>
                <w:rFonts w:ascii="Arial" w:hAnsi="Arial" w:cs="Arial"/>
                <w:b/>
              </w:rPr>
            </w:pPr>
          </w:p>
          <w:p w14:paraId="6D3C4719" w14:textId="77777777" w:rsidR="00B0303A" w:rsidRDefault="00B0303A" w:rsidP="00076DFC">
            <w:pPr>
              <w:autoSpaceDE w:val="0"/>
              <w:autoSpaceDN w:val="0"/>
              <w:adjustRightInd w:val="0"/>
              <w:ind w:left="360"/>
              <w:jc w:val="both"/>
              <w:rPr>
                <w:rFonts w:ascii="Arial" w:hAnsi="Arial" w:cs="Arial"/>
                <w:b/>
              </w:rPr>
            </w:pPr>
          </w:p>
          <w:p w14:paraId="1C7E24D8" w14:textId="77777777" w:rsidR="005F5C0C" w:rsidRDefault="005F5C0C" w:rsidP="00076DFC">
            <w:pPr>
              <w:autoSpaceDE w:val="0"/>
              <w:autoSpaceDN w:val="0"/>
              <w:adjustRightInd w:val="0"/>
              <w:ind w:left="360"/>
              <w:jc w:val="both"/>
              <w:rPr>
                <w:rFonts w:ascii="Arial" w:hAnsi="Arial" w:cs="Arial"/>
                <w:b/>
              </w:rPr>
            </w:pPr>
          </w:p>
          <w:p w14:paraId="58DBFE0A" w14:textId="77777777" w:rsidR="005F5C0C" w:rsidRDefault="005F5C0C" w:rsidP="00076DFC">
            <w:pPr>
              <w:autoSpaceDE w:val="0"/>
              <w:autoSpaceDN w:val="0"/>
              <w:adjustRightInd w:val="0"/>
              <w:ind w:left="360"/>
              <w:jc w:val="both"/>
              <w:rPr>
                <w:rFonts w:ascii="Arial" w:hAnsi="Arial" w:cs="Arial"/>
                <w:b/>
              </w:rPr>
            </w:pPr>
          </w:p>
          <w:p w14:paraId="41E87556" w14:textId="77777777" w:rsidR="005F5C0C" w:rsidRDefault="005F5C0C" w:rsidP="00076DFC">
            <w:pPr>
              <w:autoSpaceDE w:val="0"/>
              <w:autoSpaceDN w:val="0"/>
              <w:adjustRightInd w:val="0"/>
              <w:ind w:left="360"/>
              <w:jc w:val="both"/>
              <w:rPr>
                <w:rFonts w:ascii="Arial" w:hAnsi="Arial" w:cs="Arial"/>
                <w:b/>
              </w:rPr>
            </w:pPr>
          </w:p>
          <w:p w14:paraId="6DDE02FD" w14:textId="77777777" w:rsidR="005F5C0C" w:rsidRDefault="005F5C0C" w:rsidP="00076DFC">
            <w:pPr>
              <w:autoSpaceDE w:val="0"/>
              <w:autoSpaceDN w:val="0"/>
              <w:adjustRightInd w:val="0"/>
              <w:ind w:left="360"/>
              <w:jc w:val="both"/>
              <w:rPr>
                <w:rFonts w:ascii="Arial" w:hAnsi="Arial" w:cs="Arial"/>
                <w:b/>
              </w:rPr>
            </w:pPr>
          </w:p>
          <w:p w14:paraId="3272112A" w14:textId="77777777" w:rsidR="005F5C0C" w:rsidRDefault="005F5C0C" w:rsidP="00076DFC">
            <w:pPr>
              <w:autoSpaceDE w:val="0"/>
              <w:autoSpaceDN w:val="0"/>
              <w:adjustRightInd w:val="0"/>
              <w:ind w:left="360"/>
              <w:jc w:val="both"/>
              <w:rPr>
                <w:rFonts w:ascii="Arial" w:hAnsi="Arial" w:cs="Arial"/>
                <w:b/>
              </w:rPr>
            </w:pPr>
          </w:p>
          <w:p w14:paraId="48CAA453" w14:textId="77777777" w:rsidR="005F5C0C" w:rsidRDefault="005F5C0C" w:rsidP="00076DFC">
            <w:pPr>
              <w:autoSpaceDE w:val="0"/>
              <w:autoSpaceDN w:val="0"/>
              <w:adjustRightInd w:val="0"/>
              <w:ind w:left="360"/>
              <w:jc w:val="both"/>
              <w:rPr>
                <w:rFonts w:ascii="Arial" w:hAnsi="Arial" w:cs="Arial"/>
                <w:b/>
              </w:rPr>
            </w:pPr>
          </w:p>
          <w:p w14:paraId="520B2F15" w14:textId="77777777" w:rsidR="005F5C0C" w:rsidRDefault="005F5C0C" w:rsidP="00076DFC">
            <w:pPr>
              <w:autoSpaceDE w:val="0"/>
              <w:autoSpaceDN w:val="0"/>
              <w:adjustRightInd w:val="0"/>
              <w:ind w:left="360"/>
              <w:jc w:val="both"/>
              <w:rPr>
                <w:rFonts w:ascii="Arial" w:hAnsi="Arial" w:cs="Arial"/>
                <w:b/>
              </w:rPr>
            </w:pPr>
          </w:p>
          <w:p w14:paraId="0FB5FB13" w14:textId="77777777" w:rsidR="005F5C0C" w:rsidRDefault="005F5C0C" w:rsidP="00076DFC">
            <w:pPr>
              <w:autoSpaceDE w:val="0"/>
              <w:autoSpaceDN w:val="0"/>
              <w:adjustRightInd w:val="0"/>
              <w:ind w:left="360"/>
              <w:jc w:val="both"/>
              <w:rPr>
                <w:rFonts w:ascii="Arial" w:hAnsi="Arial" w:cs="Arial"/>
                <w:b/>
              </w:rPr>
            </w:pPr>
          </w:p>
          <w:p w14:paraId="3701A426" w14:textId="77777777" w:rsidR="005F5C0C" w:rsidRDefault="005F5C0C" w:rsidP="00076DFC">
            <w:pPr>
              <w:autoSpaceDE w:val="0"/>
              <w:autoSpaceDN w:val="0"/>
              <w:adjustRightInd w:val="0"/>
              <w:ind w:left="360"/>
              <w:jc w:val="both"/>
              <w:rPr>
                <w:rFonts w:ascii="Arial" w:hAnsi="Arial" w:cs="Arial"/>
                <w:b/>
              </w:rPr>
            </w:pPr>
          </w:p>
          <w:p w14:paraId="71B427B3" w14:textId="77777777" w:rsidR="005F5C0C" w:rsidRDefault="005F5C0C" w:rsidP="00076DFC">
            <w:pPr>
              <w:autoSpaceDE w:val="0"/>
              <w:autoSpaceDN w:val="0"/>
              <w:adjustRightInd w:val="0"/>
              <w:ind w:left="360"/>
              <w:jc w:val="both"/>
              <w:rPr>
                <w:rFonts w:ascii="Arial" w:hAnsi="Arial" w:cs="Arial"/>
                <w:b/>
              </w:rPr>
            </w:pPr>
          </w:p>
          <w:p w14:paraId="411FFA90" w14:textId="77777777" w:rsidR="005F5C0C" w:rsidRDefault="005F5C0C" w:rsidP="00076DFC">
            <w:pPr>
              <w:autoSpaceDE w:val="0"/>
              <w:autoSpaceDN w:val="0"/>
              <w:adjustRightInd w:val="0"/>
              <w:ind w:left="360"/>
              <w:jc w:val="both"/>
              <w:rPr>
                <w:rFonts w:ascii="Arial" w:hAnsi="Arial" w:cs="Arial"/>
                <w:b/>
              </w:rPr>
            </w:pPr>
          </w:p>
          <w:p w14:paraId="546B22CC" w14:textId="77777777" w:rsidR="005F5C0C" w:rsidRDefault="005F5C0C" w:rsidP="00076DFC">
            <w:pPr>
              <w:autoSpaceDE w:val="0"/>
              <w:autoSpaceDN w:val="0"/>
              <w:adjustRightInd w:val="0"/>
              <w:ind w:left="360"/>
              <w:jc w:val="both"/>
              <w:rPr>
                <w:rFonts w:ascii="Arial" w:hAnsi="Arial" w:cs="Arial"/>
                <w:b/>
              </w:rPr>
            </w:pPr>
          </w:p>
          <w:p w14:paraId="2E35943B" w14:textId="77777777" w:rsidR="005F5C0C" w:rsidRDefault="005F5C0C" w:rsidP="00076DFC">
            <w:pPr>
              <w:autoSpaceDE w:val="0"/>
              <w:autoSpaceDN w:val="0"/>
              <w:adjustRightInd w:val="0"/>
              <w:ind w:left="360"/>
              <w:jc w:val="both"/>
              <w:rPr>
                <w:rFonts w:ascii="Arial" w:hAnsi="Arial" w:cs="Arial"/>
                <w:b/>
              </w:rPr>
            </w:pPr>
          </w:p>
          <w:p w14:paraId="6D3A8899" w14:textId="77777777" w:rsidR="005F5C0C" w:rsidRDefault="005F5C0C" w:rsidP="00076DFC">
            <w:pPr>
              <w:autoSpaceDE w:val="0"/>
              <w:autoSpaceDN w:val="0"/>
              <w:adjustRightInd w:val="0"/>
              <w:ind w:left="360"/>
              <w:jc w:val="both"/>
              <w:rPr>
                <w:rFonts w:ascii="Arial" w:hAnsi="Arial" w:cs="Arial"/>
                <w:b/>
              </w:rPr>
            </w:pPr>
          </w:p>
          <w:p w14:paraId="3C5E61CE" w14:textId="77777777" w:rsidR="005F5C0C" w:rsidRDefault="005F5C0C" w:rsidP="00076DFC">
            <w:pPr>
              <w:autoSpaceDE w:val="0"/>
              <w:autoSpaceDN w:val="0"/>
              <w:adjustRightInd w:val="0"/>
              <w:ind w:left="360"/>
              <w:jc w:val="both"/>
              <w:rPr>
                <w:rFonts w:ascii="Arial" w:hAnsi="Arial" w:cs="Arial"/>
                <w:b/>
              </w:rPr>
            </w:pPr>
          </w:p>
          <w:p w14:paraId="67246124" w14:textId="77777777" w:rsidR="005F5C0C" w:rsidRDefault="005F5C0C" w:rsidP="00076DFC">
            <w:pPr>
              <w:autoSpaceDE w:val="0"/>
              <w:autoSpaceDN w:val="0"/>
              <w:adjustRightInd w:val="0"/>
              <w:ind w:left="360"/>
              <w:jc w:val="both"/>
              <w:rPr>
                <w:rFonts w:ascii="Arial" w:hAnsi="Arial" w:cs="Arial"/>
                <w:b/>
              </w:rPr>
            </w:pPr>
          </w:p>
          <w:p w14:paraId="6178BB42" w14:textId="77777777" w:rsidR="005F5C0C" w:rsidRDefault="005F5C0C" w:rsidP="00076DFC">
            <w:pPr>
              <w:autoSpaceDE w:val="0"/>
              <w:autoSpaceDN w:val="0"/>
              <w:adjustRightInd w:val="0"/>
              <w:ind w:left="360"/>
              <w:jc w:val="both"/>
              <w:rPr>
                <w:rFonts w:ascii="Arial" w:hAnsi="Arial" w:cs="Arial"/>
                <w:b/>
              </w:rPr>
            </w:pPr>
          </w:p>
          <w:p w14:paraId="04367E7F" w14:textId="77777777" w:rsidR="005F5C0C" w:rsidRDefault="005F5C0C" w:rsidP="00076DFC">
            <w:pPr>
              <w:autoSpaceDE w:val="0"/>
              <w:autoSpaceDN w:val="0"/>
              <w:adjustRightInd w:val="0"/>
              <w:ind w:left="360"/>
              <w:jc w:val="both"/>
              <w:rPr>
                <w:rFonts w:ascii="Arial" w:hAnsi="Arial" w:cs="Arial"/>
                <w:b/>
              </w:rPr>
            </w:pPr>
          </w:p>
          <w:p w14:paraId="3450D755" w14:textId="77777777" w:rsidR="005F5C0C" w:rsidRDefault="005F5C0C" w:rsidP="00076DFC">
            <w:pPr>
              <w:autoSpaceDE w:val="0"/>
              <w:autoSpaceDN w:val="0"/>
              <w:adjustRightInd w:val="0"/>
              <w:ind w:left="360"/>
              <w:jc w:val="both"/>
              <w:rPr>
                <w:rFonts w:ascii="Arial" w:hAnsi="Arial" w:cs="Arial"/>
                <w:b/>
              </w:rPr>
            </w:pPr>
          </w:p>
          <w:p w14:paraId="6A72F6F2" w14:textId="77777777" w:rsidR="005F5C0C" w:rsidRDefault="005F5C0C" w:rsidP="00076DFC">
            <w:pPr>
              <w:autoSpaceDE w:val="0"/>
              <w:autoSpaceDN w:val="0"/>
              <w:adjustRightInd w:val="0"/>
              <w:ind w:left="360"/>
              <w:jc w:val="both"/>
              <w:rPr>
                <w:rFonts w:ascii="Arial" w:hAnsi="Arial" w:cs="Arial"/>
                <w:b/>
              </w:rPr>
            </w:pPr>
          </w:p>
          <w:p w14:paraId="31F94DCD" w14:textId="77777777" w:rsidR="00B0303A" w:rsidRDefault="00B0303A" w:rsidP="00076DFC">
            <w:pPr>
              <w:autoSpaceDE w:val="0"/>
              <w:autoSpaceDN w:val="0"/>
              <w:adjustRightInd w:val="0"/>
              <w:ind w:left="360"/>
              <w:jc w:val="both"/>
              <w:rPr>
                <w:rFonts w:ascii="Arial" w:hAnsi="Arial" w:cs="Arial"/>
                <w:b/>
              </w:rPr>
            </w:pPr>
          </w:p>
          <w:p w14:paraId="44C9B0D5" w14:textId="77777777" w:rsidR="00B0303A" w:rsidRPr="00076DFC" w:rsidRDefault="00B0303A" w:rsidP="00076DFC">
            <w:pPr>
              <w:autoSpaceDE w:val="0"/>
              <w:autoSpaceDN w:val="0"/>
              <w:adjustRightInd w:val="0"/>
              <w:ind w:left="360"/>
              <w:jc w:val="both"/>
              <w:rPr>
                <w:rFonts w:ascii="Arial" w:hAnsi="Arial" w:cs="Arial"/>
                <w:b/>
              </w:rPr>
            </w:pPr>
          </w:p>
        </w:tc>
      </w:tr>
      <w:tr w:rsidR="00CC18AE" w14:paraId="57282E95" w14:textId="77777777" w:rsidTr="00FB1EFD">
        <w:tc>
          <w:tcPr>
            <w:tcW w:w="9016" w:type="dxa"/>
          </w:tcPr>
          <w:p w14:paraId="6014F477" w14:textId="11F321EB" w:rsidR="00076DFC" w:rsidRPr="00994C1F" w:rsidRDefault="00994C1F" w:rsidP="00994C1F">
            <w:pPr>
              <w:pStyle w:val="ListParagraph"/>
              <w:numPr>
                <w:ilvl w:val="0"/>
                <w:numId w:val="7"/>
              </w:numPr>
              <w:autoSpaceDE w:val="0"/>
              <w:autoSpaceDN w:val="0"/>
              <w:adjustRightInd w:val="0"/>
              <w:jc w:val="both"/>
              <w:rPr>
                <w:rFonts w:ascii="Arial" w:hAnsi="Arial" w:cs="Arial"/>
                <w:b/>
              </w:rPr>
            </w:pPr>
            <w:r>
              <w:rPr>
                <w:rFonts w:ascii="Arial" w:hAnsi="Arial" w:cs="Arial"/>
                <w:b/>
              </w:rPr>
              <w:lastRenderedPageBreak/>
              <w:t>Awareness Raising (15 marks)</w:t>
            </w:r>
          </w:p>
          <w:p w14:paraId="453958E9" w14:textId="4D10C8B6" w:rsidR="00461038" w:rsidRDefault="000A5238" w:rsidP="00AA305F">
            <w:pPr>
              <w:jc w:val="both"/>
              <w:rPr>
                <w:rFonts w:ascii="Arial" w:hAnsi="Arial" w:cs="Arial"/>
              </w:rPr>
            </w:pPr>
            <w:r>
              <w:rPr>
                <w:rFonts w:ascii="Arial" w:hAnsi="Arial" w:cs="Arial"/>
              </w:rPr>
              <w:t>D</w:t>
            </w:r>
            <w:r w:rsidR="00CC18AE" w:rsidRPr="007B6F8B">
              <w:rPr>
                <w:rFonts w:ascii="Arial" w:hAnsi="Arial" w:cs="Arial"/>
              </w:rPr>
              <w:t xml:space="preserve">emonstrate how your community group has helped raised awareness of your </w:t>
            </w:r>
            <w:r w:rsidR="00655108">
              <w:rPr>
                <w:rFonts w:ascii="Arial" w:hAnsi="Arial" w:cs="Arial"/>
              </w:rPr>
              <w:t>initiative</w:t>
            </w:r>
            <w:r w:rsidR="00A4149E">
              <w:rPr>
                <w:rFonts w:ascii="Arial" w:hAnsi="Arial" w:cs="Arial"/>
              </w:rPr>
              <w:t xml:space="preserve"> </w:t>
            </w:r>
            <w:r w:rsidR="0027112B">
              <w:rPr>
                <w:rFonts w:ascii="Arial" w:hAnsi="Arial" w:cs="Arial"/>
              </w:rPr>
              <w:t xml:space="preserve">and provide suitable, specific examples </w:t>
            </w:r>
            <w:r w:rsidR="00CC18AE" w:rsidRPr="007B6F8B">
              <w:rPr>
                <w:rFonts w:ascii="Arial" w:hAnsi="Arial" w:cs="Arial"/>
              </w:rPr>
              <w:t>(</w:t>
            </w:r>
            <w:r w:rsidR="007F5E0B">
              <w:rPr>
                <w:rFonts w:ascii="Arial" w:hAnsi="Arial" w:cs="Arial"/>
              </w:rPr>
              <w:t>examples could include</w:t>
            </w:r>
            <w:r w:rsidR="00CC18AE" w:rsidRPr="007B6F8B">
              <w:rPr>
                <w:rFonts w:ascii="Arial" w:hAnsi="Arial" w:cs="Arial"/>
              </w:rPr>
              <w:t xml:space="preserve"> </w:t>
            </w:r>
            <w:r w:rsidR="007F5E0B">
              <w:rPr>
                <w:rFonts w:ascii="Arial" w:hAnsi="Arial" w:cs="Arial"/>
              </w:rPr>
              <w:t>organised</w:t>
            </w:r>
            <w:r w:rsidR="00CC18AE" w:rsidRPr="007B6F8B">
              <w:rPr>
                <w:rFonts w:ascii="Arial" w:hAnsi="Arial" w:cs="Arial"/>
              </w:rPr>
              <w:t xml:space="preserve"> </w:t>
            </w:r>
            <w:r w:rsidR="00CC18AE">
              <w:rPr>
                <w:rFonts w:ascii="Arial" w:hAnsi="Arial" w:cs="Arial"/>
              </w:rPr>
              <w:t>litter picking</w:t>
            </w:r>
            <w:r w:rsidR="007F5E0B">
              <w:rPr>
                <w:rFonts w:ascii="Arial" w:hAnsi="Arial" w:cs="Arial"/>
              </w:rPr>
              <w:t xml:space="preserve"> days</w:t>
            </w:r>
            <w:r w:rsidR="00CC18AE">
              <w:rPr>
                <w:rFonts w:ascii="Arial" w:hAnsi="Arial" w:cs="Arial"/>
              </w:rPr>
              <w:t xml:space="preserve">, planting of native woodland species, </w:t>
            </w:r>
            <w:r w:rsidR="00A7202F">
              <w:rPr>
                <w:rFonts w:ascii="Arial" w:hAnsi="Arial" w:cs="Arial"/>
              </w:rPr>
              <w:t>rewilding</w:t>
            </w:r>
            <w:r w:rsidR="007F5E0B">
              <w:rPr>
                <w:rFonts w:ascii="Arial" w:hAnsi="Arial" w:cs="Arial"/>
              </w:rPr>
              <w:t xml:space="preserve"> initiatives</w:t>
            </w:r>
            <w:r w:rsidR="00A7202F">
              <w:rPr>
                <w:rFonts w:ascii="Arial" w:hAnsi="Arial" w:cs="Arial"/>
              </w:rPr>
              <w:t xml:space="preserve">, </w:t>
            </w:r>
            <w:r w:rsidR="007F5E0B">
              <w:rPr>
                <w:rFonts w:ascii="Arial" w:hAnsi="Arial" w:cs="Arial"/>
              </w:rPr>
              <w:t>mural p</w:t>
            </w:r>
            <w:r w:rsidR="00CC18AE">
              <w:rPr>
                <w:rFonts w:ascii="Arial" w:hAnsi="Arial" w:cs="Arial"/>
              </w:rPr>
              <w:t>ainting</w:t>
            </w:r>
            <w:r w:rsidR="007F5E0B">
              <w:rPr>
                <w:rFonts w:ascii="Arial" w:hAnsi="Arial" w:cs="Arial"/>
              </w:rPr>
              <w:t xml:space="preserve">, </w:t>
            </w:r>
            <w:r w:rsidR="00CC18AE">
              <w:rPr>
                <w:rFonts w:ascii="Arial" w:hAnsi="Arial" w:cs="Arial"/>
              </w:rPr>
              <w:t xml:space="preserve">installation of </w:t>
            </w:r>
            <w:r w:rsidR="00A7202F">
              <w:rPr>
                <w:rFonts w:ascii="Arial" w:hAnsi="Arial" w:cs="Arial"/>
              </w:rPr>
              <w:t xml:space="preserve">benches, </w:t>
            </w:r>
            <w:r w:rsidR="00CC18AE">
              <w:rPr>
                <w:rFonts w:ascii="Arial" w:hAnsi="Arial" w:cs="Arial"/>
              </w:rPr>
              <w:t>bird boxes etc.</w:t>
            </w:r>
            <w:r w:rsidR="007F5E0B">
              <w:rPr>
                <w:rFonts w:ascii="Arial" w:hAnsi="Arial" w:cs="Arial"/>
              </w:rPr>
              <w:t>)</w:t>
            </w:r>
            <w:r w:rsidR="00461038">
              <w:rPr>
                <w:rFonts w:ascii="Arial" w:hAnsi="Arial" w:cs="Arial"/>
              </w:rPr>
              <w:t xml:space="preserve"> </w:t>
            </w:r>
          </w:p>
          <w:p w14:paraId="195A1773" w14:textId="77777777" w:rsidR="00461038" w:rsidRDefault="00461038" w:rsidP="00AA305F">
            <w:pPr>
              <w:jc w:val="both"/>
              <w:rPr>
                <w:rFonts w:ascii="Arial" w:hAnsi="Arial" w:cs="Arial"/>
              </w:rPr>
            </w:pPr>
          </w:p>
          <w:p w14:paraId="7852D876" w14:textId="5AA6310D" w:rsidR="00CC18AE" w:rsidRPr="007B6F8B" w:rsidRDefault="00E322D5" w:rsidP="00AA305F">
            <w:pPr>
              <w:jc w:val="both"/>
              <w:rPr>
                <w:rFonts w:ascii="Arial" w:hAnsi="Arial" w:cs="Arial"/>
              </w:rPr>
            </w:pPr>
            <w:r>
              <w:rPr>
                <w:rFonts w:ascii="Arial" w:hAnsi="Arial" w:cs="Arial"/>
              </w:rPr>
              <w:t xml:space="preserve">Demonstrate </w:t>
            </w:r>
            <w:r w:rsidR="007F5E0B">
              <w:rPr>
                <w:rFonts w:ascii="Arial" w:hAnsi="Arial" w:cs="Arial"/>
              </w:rPr>
              <w:t xml:space="preserve">how these efforts have promoted these routes </w:t>
            </w:r>
            <w:r w:rsidR="0027112B">
              <w:rPr>
                <w:rFonts w:ascii="Arial" w:hAnsi="Arial" w:cs="Arial"/>
              </w:rPr>
              <w:t xml:space="preserve">as more than just </w:t>
            </w:r>
            <w:r w:rsidR="007F5E0B">
              <w:rPr>
                <w:rFonts w:ascii="Arial" w:hAnsi="Arial" w:cs="Arial"/>
              </w:rPr>
              <w:t xml:space="preserve">transport corridors but </w:t>
            </w:r>
            <w:r w:rsidR="0027112B">
              <w:rPr>
                <w:rFonts w:ascii="Arial" w:hAnsi="Arial" w:cs="Arial"/>
              </w:rPr>
              <w:t xml:space="preserve">also as </w:t>
            </w:r>
            <w:r w:rsidR="00655108">
              <w:rPr>
                <w:rFonts w:ascii="Arial" w:hAnsi="Arial" w:cs="Arial"/>
              </w:rPr>
              <w:t xml:space="preserve">sustainable </w:t>
            </w:r>
            <w:r w:rsidR="007F5E0B">
              <w:rPr>
                <w:rFonts w:ascii="Arial" w:hAnsi="Arial" w:cs="Arial"/>
              </w:rPr>
              <w:t>asset</w:t>
            </w:r>
            <w:r w:rsidR="0027112B">
              <w:rPr>
                <w:rFonts w:ascii="Arial" w:hAnsi="Arial" w:cs="Arial"/>
              </w:rPr>
              <w:t>s</w:t>
            </w:r>
            <w:r w:rsidR="007F5E0B">
              <w:rPr>
                <w:rFonts w:ascii="Arial" w:hAnsi="Arial" w:cs="Arial"/>
              </w:rPr>
              <w:t xml:space="preserve"> that can be enjoyed by all members of the community.</w:t>
            </w:r>
            <w:r w:rsidR="00655108">
              <w:rPr>
                <w:rFonts w:ascii="Arial" w:hAnsi="Arial" w:cs="Arial"/>
              </w:rPr>
              <w:t xml:space="preserve"> - </w:t>
            </w:r>
            <w:r w:rsidR="00CC18AE" w:rsidRPr="007B6F8B">
              <w:rPr>
                <w:rFonts w:ascii="Arial" w:hAnsi="Arial" w:cs="Arial"/>
                <w:i/>
              </w:rPr>
              <w:t>Max 250 words.</w:t>
            </w:r>
          </w:p>
          <w:p w14:paraId="1D472101" w14:textId="77777777" w:rsidR="00CC18AE" w:rsidRDefault="00CC18AE" w:rsidP="003B4844">
            <w:pPr>
              <w:autoSpaceDE w:val="0"/>
              <w:autoSpaceDN w:val="0"/>
              <w:adjustRightInd w:val="0"/>
              <w:rPr>
                <w:rFonts w:ascii="Arial" w:hAnsi="Arial" w:cs="Arial"/>
              </w:rPr>
            </w:pPr>
          </w:p>
          <w:p w14:paraId="347D5432" w14:textId="77777777" w:rsidR="001A4E58" w:rsidRDefault="001A4E58" w:rsidP="003B4844">
            <w:pPr>
              <w:autoSpaceDE w:val="0"/>
              <w:autoSpaceDN w:val="0"/>
              <w:adjustRightInd w:val="0"/>
              <w:rPr>
                <w:rFonts w:ascii="Arial" w:hAnsi="Arial" w:cs="Arial"/>
              </w:rPr>
            </w:pPr>
          </w:p>
          <w:p w14:paraId="5E9013AF" w14:textId="77777777" w:rsidR="001A4E58" w:rsidRDefault="001A4E58" w:rsidP="003B4844">
            <w:pPr>
              <w:autoSpaceDE w:val="0"/>
              <w:autoSpaceDN w:val="0"/>
              <w:adjustRightInd w:val="0"/>
              <w:rPr>
                <w:rFonts w:ascii="Arial" w:hAnsi="Arial" w:cs="Arial"/>
              </w:rPr>
            </w:pPr>
          </w:p>
          <w:p w14:paraId="0F326717" w14:textId="77777777" w:rsidR="001A4E58" w:rsidRDefault="001A4E58" w:rsidP="003B4844">
            <w:pPr>
              <w:autoSpaceDE w:val="0"/>
              <w:autoSpaceDN w:val="0"/>
              <w:adjustRightInd w:val="0"/>
              <w:rPr>
                <w:rFonts w:ascii="Arial" w:hAnsi="Arial" w:cs="Arial"/>
              </w:rPr>
            </w:pPr>
          </w:p>
          <w:p w14:paraId="51A7BE40" w14:textId="77777777" w:rsidR="001A4E58" w:rsidRDefault="001A4E58" w:rsidP="003B4844">
            <w:pPr>
              <w:autoSpaceDE w:val="0"/>
              <w:autoSpaceDN w:val="0"/>
              <w:adjustRightInd w:val="0"/>
              <w:rPr>
                <w:rFonts w:ascii="Arial" w:hAnsi="Arial" w:cs="Arial"/>
              </w:rPr>
            </w:pPr>
          </w:p>
          <w:p w14:paraId="7E8CCCCA" w14:textId="77777777" w:rsidR="001A4E58" w:rsidRDefault="001A4E58" w:rsidP="003B4844">
            <w:pPr>
              <w:autoSpaceDE w:val="0"/>
              <w:autoSpaceDN w:val="0"/>
              <w:adjustRightInd w:val="0"/>
              <w:rPr>
                <w:rFonts w:ascii="Arial" w:hAnsi="Arial" w:cs="Arial"/>
              </w:rPr>
            </w:pPr>
          </w:p>
          <w:p w14:paraId="6858B3CA" w14:textId="77777777" w:rsidR="001A4E58" w:rsidRDefault="001A4E58" w:rsidP="003B4844">
            <w:pPr>
              <w:autoSpaceDE w:val="0"/>
              <w:autoSpaceDN w:val="0"/>
              <w:adjustRightInd w:val="0"/>
              <w:rPr>
                <w:rFonts w:ascii="Arial" w:hAnsi="Arial" w:cs="Arial"/>
              </w:rPr>
            </w:pPr>
          </w:p>
          <w:p w14:paraId="5775A6C2" w14:textId="77777777" w:rsidR="001A4E58" w:rsidRDefault="001A4E58" w:rsidP="003B4844">
            <w:pPr>
              <w:autoSpaceDE w:val="0"/>
              <w:autoSpaceDN w:val="0"/>
              <w:adjustRightInd w:val="0"/>
              <w:rPr>
                <w:rFonts w:ascii="Arial" w:hAnsi="Arial" w:cs="Arial"/>
              </w:rPr>
            </w:pPr>
          </w:p>
          <w:p w14:paraId="132C4865" w14:textId="77777777" w:rsidR="001A4E58" w:rsidRDefault="001A4E58" w:rsidP="003B4844">
            <w:pPr>
              <w:autoSpaceDE w:val="0"/>
              <w:autoSpaceDN w:val="0"/>
              <w:adjustRightInd w:val="0"/>
              <w:rPr>
                <w:rFonts w:ascii="Arial" w:hAnsi="Arial" w:cs="Arial"/>
              </w:rPr>
            </w:pPr>
          </w:p>
          <w:p w14:paraId="4CC9D9D6" w14:textId="77777777" w:rsidR="00CC18AE" w:rsidRDefault="00CC18AE" w:rsidP="003B4844">
            <w:pPr>
              <w:autoSpaceDE w:val="0"/>
              <w:autoSpaceDN w:val="0"/>
              <w:adjustRightInd w:val="0"/>
              <w:rPr>
                <w:rFonts w:ascii="Arial" w:hAnsi="Arial" w:cs="Arial"/>
              </w:rPr>
            </w:pPr>
          </w:p>
          <w:p w14:paraId="76B6C29A" w14:textId="77777777" w:rsidR="00CC18AE" w:rsidRDefault="00CC18AE" w:rsidP="003B4844">
            <w:pPr>
              <w:autoSpaceDE w:val="0"/>
              <w:autoSpaceDN w:val="0"/>
              <w:adjustRightInd w:val="0"/>
              <w:rPr>
                <w:rFonts w:ascii="Arial" w:hAnsi="Arial" w:cs="Arial"/>
              </w:rPr>
            </w:pPr>
          </w:p>
          <w:p w14:paraId="5C54824F" w14:textId="77777777" w:rsidR="00CC18AE" w:rsidRDefault="00CC18AE" w:rsidP="003B4844">
            <w:pPr>
              <w:autoSpaceDE w:val="0"/>
              <w:autoSpaceDN w:val="0"/>
              <w:adjustRightInd w:val="0"/>
              <w:rPr>
                <w:rFonts w:ascii="Arial" w:hAnsi="Arial" w:cs="Arial"/>
              </w:rPr>
            </w:pPr>
          </w:p>
          <w:p w14:paraId="3117EDFC" w14:textId="77777777" w:rsidR="00CC18AE" w:rsidRDefault="00CC18AE" w:rsidP="003B4844">
            <w:pPr>
              <w:autoSpaceDE w:val="0"/>
              <w:autoSpaceDN w:val="0"/>
              <w:adjustRightInd w:val="0"/>
              <w:rPr>
                <w:rFonts w:ascii="Arial" w:hAnsi="Arial" w:cs="Arial"/>
              </w:rPr>
            </w:pPr>
          </w:p>
          <w:p w14:paraId="7E11BBDA" w14:textId="77777777" w:rsidR="00CC18AE" w:rsidRDefault="00CC18AE" w:rsidP="003B4844">
            <w:pPr>
              <w:autoSpaceDE w:val="0"/>
              <w:autoSpaceDN w:val="0"/>
              <w:adjustRightInd w:val="0"/>
              <w:rPr>
                <w:rFonts w:ascii="Arial" w:hAnsi="Arial" w:cs="Arial"/>
              </w:rPr>
            </w:pPr>
          </w:p>
          <w:p w14:paraId="09609C33" w14:textId="77777777" w:rsidR="00CC18AE" w:rsidRDefault="00CC18AE" w:rsidP="003B4844">
            <w:pPr>
              <w:autoSpaceDE w:val="0"/>
              <w:autoSpaceDN w:val="0"/>
              <w:adjustRightInd w:val="0"/>
              <w:rPr>
                <w:rFonts w:ascii="Arial" w:hAnsi="Arial" w:cs="Arial"/>
              </w:rPr>
            </w:pPr>
          </w:p>
          <w:p w14:paraId="5A5509B2" w14:textId="77777777" w:rsidR="00CC18AE" w:rsidRDefault="00CC18AE" w:rsidP="003B4844">
            <w:pPr>
              <w:autoSpaceDE w:val="0"/>
              <w:autoSpaceDN w:val="0"/>
              <w:adjustRightInd w:val="0"/>
              <w:rPr>
                <w:rFonts w:ascii="Arial" w:hAnsi="Arial" w:cs="Arial"/>
              </w:rPr>
            </w:pPr>
          </w:p>
          <w:p w14:paraId="03D4CC1B" w14:textId="77777777" w:rsidR="00655108" w:rsidRDefault="00655108" w:rsidP="003B4844">
            <w:pPr>
              <w:autoSpaceDE w:val="0"/>
              <w:autoSpaceDN w:val="0"/>
              <w:adjustRightInd w:val="0"/>
              <w:rPr>
                <w:rFonts w:ascii="Arial" w:hAnsi="Arial" w:cs="Arial"/>
              </w:rPr>
            </w:pPr>
          </w:p>
          <w:p w14:paraId="37D059B0" w14:textId="77777777" w:rsidR="00CC18AE" w:rsidRDefault="00CC18AE" w:rsidP="003B4844">
            <w:pPr>
              <w:autoSpaceDE w:val="0"/>
              <w:autoSpaceDN w:val="0"/>
              <w:adjustRightInd w:val="0"/>
              <w:rPr>
                <w:rFonts w:ascii="Arial" w:hAnsi="Arial" w:cs="Arial"/>
              </w:rPr>
            </w:pPr>
          </w:p>
          <w:p w14:paraId="4F0D955F" w14:textId="77777777" w:rsidR="00CC18AE" w:rsidRPr="002B52CE" w:rsidRDefault="00CC18AE" w:rsidP="003B4844">
            <w:pPr>
              <w:autoSpaceDE w:val="0"/>
              <w:autoSpaceDN w:val="0"/>
              <w:adjustRightInd w:val="0"/>
              <w:rPr>
                <w:rFonts w:ascii="Arial" w:hAnsi="Arial" w:cs="Arial"/>
              </w:rPr>
            </w:pPr>
          </w:p>
        </w:tc>
      </w:tr>
      <w:tr w:rsidR="00CC18AE" w14:paraId="077053BB" w14:textId="77777777" w:rsidTr="00FB1EFD">
        <w:tc>
          <w:tcPr>
            <w:tcW w:w="9016" w:type="dxa"/>
          </w:tcPr>
          <w:p w14:paraId="2EFB5BD6" w14:textId="77777777" w:rsidR="00CC18AE" w:rsidRDefault="00CC18AE" w:rsidP="00CC18AE">
            <w:pPr>
              <w:autoSpaceDE w:val="0"/>
              <w:autoSpaceDN w:val="0"/>
              <w:adjustRightInd w:val="0"/>
              <w:jc w:val="both"/>
              <w:rPr>
                <w:rFonts w:ascii="Arial" w:hAnsi="Arial" w:cs="Arial"/>
                <w:b/>
              </w:rPr>
            </w:pPr>
          </w:p>
          <w:p w14:paraId="7BFEF568" w14:textId="28DD1E2A" w:rsidR="00CC18AE" w:rsidRPr="00994C1F" w:rsidRDefault="00CC18AE" w:rsidP="00994C1F">
            <w:pPr>
              <w:pStyle w:val="ListParagraph"/>
              <w:numPr>
                <w:ilvl w:val="0"/>
                <w:numId w:val="7"/>
              </w:numPr>
              <w:autoSpaceDE w:val="0"/>
              <w:autoSpaceDN w:val="0"/>
              <w:adjustRightInd w:val="0"/>
              <w:jc w:val="both"/>
              <w:rPr>
                <w:rFonts w:ascii="Arial" w:hAnsi="Arial" w:cs="Arial"/>
                <w:b/>
              </w:rPr>
            </w:pPr>
            <w:r w:rsidRPr="00994C1F">
              <w:rPr>
                <w:rFonts w:ascii="Arial" w:hAnsi="Arial" w:cs="Arial"/>
                <w:b/>
              </w:rPr>
              <w:t>Community Involvement (2</w:t>
            </w:r>
            <w:r w:rsidR="00260769" w:rsidRPr="00994C1F">
              <w:rPr>
                <w:rFonts w:ascii="Arial" w:hAnsi="Arial" w:cs="Arial"/>
                <w:b/>
              </w:rPr>
              <w:t>5</w:t>
            </w:r>
            <w:r w:rsidRPr="00994C1F">
              <w:rPr>
                <w:rFonts w:ascii="Arial" w:hAnsi="Arial" w:cs="Arial"/>
                <w:b/>
              </w:rPr>
              <w:t xml:space="preserve"> Marks) </w:t>
            </w:r>
          </w:p>
          <w:p w14:paraId="28D1CD68" w14:textId="2303F182" w:rsidR="00655108" w:rsidRDefault="00CC18AE" w:rsidP="00655108">
            <w:pPr>
              <w:jc w:val="both"/>
              <w:rPr>
                <w:rFonts w:ascii="Arial" w:hAnsi="Arial" w:cs="Arial"/>
              </w:rPr>
            </w:pPr>
            <w:r w:rsidRPr="00F25BC4">
              <w:rPr>
                <w:rFonts w:ascii="Arial" w:hAnsi="Arial" w:cs="Arial"/>
              </w:rPr>
              <w:t xml:space="preserve">Please outline how your </w:t>
            </w:r>
            <w:r w:rsidR="00655108">
              <w:rPr>
                <w:rFonts w:ascii="Arial" w:hAnsi="Arial" w:cs="Arial"/>
              </w:rPr>
              <w:t>initiative</w:t>
            </w:r>
            <w:r w:rsidRPr="00F25BC4">
              <w:rPr>
                <w:rFonts w:ascii="Arial" w:hAnsi="Arial" w:cs="Arial"/>
              </w:rPr>
              <w:t xml:space="preserve"> involved the wider community</w:t>
            </w:r>
          </w:p>
          <w:p w14:paraId="05D8CDD8" w14:textId="5B98C515" w:rsidR="00655108" w:rsidRDefault="00CC18AE" w:rsidP="00655108">
            <w:pPr>
              <w:jc w:val="both"/>
              <w:rPr>
                <w:rFonts w:ascii="Arial" w:hAnsi="Arial" w:cs="Arial"/>
                <w:i/>
              </w:rPr>
            </w:pPr>
            <w:r w:rsidRPr="006473C7">
              <w:rPr>
                <w:rFonts w:ascii="Arial" w:hAnsi="Arial" w:cs="Arial"/>
              </w:rPr>
              <w:t xml:space="preserve"> (e</w:t>
            </w:r>
            <w:r w:rsidR="00655108">
              <w:rPr>
                <w:rFonts w:ascii="Arial" w:hAnsi="Arial" w:cs="Arial"/>
              </w:rPr>
              <w:t>.</w:t>
            </w:r>
            <w:r w:rsidRPr="006473C7">
              <w:rPr>
                <w:rFonts w:ascii="Arial" w:hAnsi="Arial" w:cs="Arial"/>
              </w:rPr>
              <w:t>g. did you work with schools, landowners or other groups?)</w:t>
            </w:r>
            <w:r w:rsidR="005928DA">
              <w:rPr>
                <w:rFonts w:ascii="Arial" w:hAnsi="Arial" w:cs="Arial"/>
              </w:rPr>
              <w:t xml:space="preserve">. Please provide specific details of </w:t>
            </w:r>
            <w:r w:rsidR="001216A2">
              <w:rPr>
                <w:rFonts w:ascii="Arial" w:hAnsi="Arial" w:cs="Arial"/>
              </w:rPr>
              <w:t xml:space="preserve">how the </w:t>
            </w:r>
            <w:r w:rsidR="0027112B">
              <w:rPr>
                <w:rFonts w:ascii="Arial" w:hAnsi="Arial" w:cs="Arial"/>
              </w:rPr>
              <w:t>T</w:t>
            </w:r>
            <w:r w:rsidR="0084408E">
              <w:rPr>
                <w:rFonts w:ascii="Arial" w:hAnsi="Arial" w:cs="Arial"/>
              </w:rPr>
              <w:t xml:space="preserve">idy </w:t>
            </w:r>
            <w:r w:rsidR="0027112B">
              <w:rPr>
                <w:rFonts w:ascii="Arial" w:hAnsi="Arial" w:cs="Arial"/>
              </w:rPr>
              <w:t>T</w:t>
            </w:r>
            <w:r w:rsidR="0084408E">
              <w:rPr>
                <w:rFonts w:ascii="Arial" w:hAnsi="Arial" w:cs="Arial"/>
              </w:rPr>
              <w:t xml:space="preserve">owns </w:t>
            </w:r>
            <w:r w:rsidR="001216A2">
              <w:rPr>
                <w:rFonts w:ascii="Arial" w:hAnsi="Arial" w:cs="Arial"/>
              </w:rPr>
              <w:t xml:space="preserve">committee </w:t>
            </w:r>
            <w:r w:rsidR="001216A2" w:rsidRPr="001216A2">
              <w:rPr>
                <w:rFonts w:ascii="Arial" w:hAnsi="Arial" w:cs="Arial"/>
              </w:rPr>
              <w:t xml:space="preserve">collaborated with </w:t>
            </w:r>
            <w:r w:rsidR="001216A2">
              <w:rPr>
                <w:rFonts w:ascii="Arial" w:hAnsi="Arial" w:cs="Arial"/>
              </w:rPr>
              <w:t xml:space="preserve">the wider community. </w:t>
            </w:r>
            <w:r w:rsidRPr="006473C7">
              <w:rPr>
                <w:rFonts w:ascii="Arial" w:hAnsi="Arial" w:cs="Arial"/>
                <w:i/>
              </w:rPr>
              <w:t xml:space="preserve"> </w:t>
            </w:r>
          </w:p>
          <w:p w14:paraId="086CD0D7" w14:textId="40292763" w:rsidR="00655108" w:rsidRPr="007B6F8B" w:rsidRDefault="00655108" w:rsidP="00655108">
            <w:pPr>
              <w:jc w:val="both"/>
              <w:rPr>
                <w:rFonts w:ascii="Arial" w:hAnsi="Arial" w:cs="Arial"/>
              </w:rPr>
            </w:pPr>
            <w:r w:rsidRPr="007B6F8B">
              <w:rPr>
                <w:rFonts w:ascii="Arial" w:hAnsi="Arial" w:cs="Arial"/>
                <w:i/>
              </w:rPr>
              <w:t>Max 250 words.</w:t>
            </w:r>
          </w:p>
          <w:p w14:paraId="7F19A0B9" w14:textId="519482B3" w:rsidR="00CC18AE" w:rsidRDefault="00CC18AE" w:rsidP="00CC18AE">
            <w:pPr>
              <w:autoSpaceDE w:val="0"/>
              <w:autoSpaceDN w:val="0"/>
              <w:adjustRightInd w:val="0"/>
              <w:jc w:val="both"/>
              <w:rPr>
                <w:rFonts w:ascii="Arial" w:hAnsi="Arial" w:cs="Arial"/>
                <w:i/>
              </w:rPr>
            </w:pPr>
          </w:p>
          <w:p w14:paraId="52BEC406" w14:textId="77777777" w:rsidR="00CC18AE" w:rsidRDefault="00CC18AE" w:rsidP="00CC18AE">
            <w:pPr>
              <w:autoSpaceDE w:val="0"/>
              <w:autoSpaceDN w:val="0"/>
              <w:adjustRightInd w:val="0"/>
              <w:jc w:val="both"/>
              <w:rPr>
                <w:rFonts w:ascii="Arial" w:hAnsi="Arial" w:cs="Arial"/>
                <w:i/>
              </w:rPr>
            </w:pPr>
          </w:p>
          <w:p w14:paraId="07F92819" w14:textId="77777777" w:rsidR="00CC18AE" w:rsidRDefault="00CC18AE" w:rsidP="00CC18AE">
            <w:pPr>
              <w:autoSpaceDE w:val="0"/>
              <w:autoSpaceDN w:val="0"/>
              <w:adjustRightInd w:val="0"/>
              <w:jc w:val="both"/>
              <w:rPr>
                <w:rFonts w:ascii="Arial" w:hAnsi="Arial" w:cs="Arial"/>
                <w:i/>
              </w:rPr>
            </w:pPr>
          </w:p>
          <w:p w14:paraId="6FD3BEBD" w14:textId="77777777" w:rsidR="00CC18AE" w:rsidRDefault="00CC18AE" w:rsidP="00CC18AE">
            <w:pPr>
              <w:autoSpaceDE w:val="0"/>
              <w:autoSpaceDN w:val="0"/>
              <w:adjustRightInd w:val="0"/>
              <w:jc w:val="both"/>
              <w:rPr>
                <w:rFonts w:ascii="Arial" w:hAnsi="Arial" w:cs="Arial"/>
                <w:i/>
              </w:rPr>
            </w:pPr>
          </w:p>
          <w:p w14:paraId="79E39612" w14:textId="77777777" w:rsidR="00CC18AE" w:rsidRDefault="00CC18AE" w:rsidP="00CC18AE">
            <w:pPr>
              <w:autoSpaceDE w:val="0"/>
              <w:autoSpaceDN w:val="0"/>
              <w:adjustRightInd w:val="0"/>
              <w:jc w:val="both"/>
              <w:rPr>
                <w:rFonts w:ascii="Arial" w:hAnsi="Arial" w:cs="Arial"/>
                <w:i/>
              </w:rPr>
            </w:pPr>
          </w:p>
          <w:p w14:paraId="645681C5" w14:textId="77777777" w:rsidR="00CC18AE" w:rsidRDefault="00CC18AE" w:rsidP="00CC18AE">
            <w:pPr>
              <w:autoSpaceDE w:val="0"/>
              <w:autoSpaceDN w:val="0"/>
              <w:adjustRightInd w:val="0"/>
              <w:jc w:val="both"/>
              <w:rPr>
                <w:rFonts w:ascii="Arial" w:hAnsi="Arial" w:cs="Arial"/>
                <w:i/>
              </w:rPr>
            </w:pPr>
          </w:p>
          <w:p w14:paraId="2BB42610" w14:textId="77777777" w:rsidR="00CC18AE" w:rsidRDefault="00CC18AE" w:rsidP="00CC18AE">
            <w:pPr>
              <w:autoSpaceDE w:val="0"/>
              <w:autoSpaceDN w:val="0"/>
              <w:adjustRightInd w:val="0"/>
              <w:jc w:val="both"/>
              <w:rPr>
                <w:rFonts w:ascii="Arial" w:hAnsi="Arial" w:cs="Arial"/>
                <w:i/>
              </w:rPr>
            </w:pPr>
          </w:p>
          <w:p w14:paraId="596AA0CD" w14:textId="77777777" w:rsidR="00CC18AE" w:rsidRDefault="00CC18AE" w:rsidP="00CC18AE">
            <w:pPr>
              <w:autoSpaceDE w:val="0"/>
              <w:autoSpaceDN w:val="0"/>
              <w:adjustRightInd w:val="0"/>
              <w:jc w:val="both"/>
              <w:rPr>
                <w:rFonts w:ascii="Arial" w:hAnsi="Arial" w:cs="Arial"/>
                <w:i/>
              </w:rPr>
            </w:pPr>
          </w:p>
          <w:p w14:paraId="40CEFD72" w14:textId="77777777" w:rsidR="00CC18AE" w:rsidRDefault="00CC18AE" w:rsidP="00CC18AE">
            <w:pPr>
              <w:autoSpaceDE w:val="0"/>
              <w:autoSpaceDN w:val="0"/>
              <w:adjustRightInd w:val="0"/>
              <w:jc w:val="both"/>
              <w:rPr>
                <w:rFonts w:ascii="Arial" w:hAnsi="Arial" w:cs="Arial"/>
                <w:i/>
              </w:rPr>
            </w:pPr>
          </w:p>
          <w:p w14:paraId="0D3C8528" w14:textId="77777777" w:rsidR="001A4E58" w:rsidRDefault="001A4E58" w:rsidP="00CC18AE">
            <w:pPr>
              <w:autoSpaceDE w:val="0"/>
              <w:autoSpaceDN w:val="0"/>
              <w:adjustRightInd w:val="0"/>
              <w:jc w:val="both"/>
              <w:rPr>
                <w:rFonts w:ascii="Arial" w:hAnsi="Arial" w:cs="Arial"/>
                <w:i/>
              </w:rPr>
            </w:pPr>
          </w:p>
          <w:p w14:paraId="5E9851F2" w14:textId="77777777" w:rsidR="00CC18AE" w:rsidRDefault="00CC18AE" w:rsidP="00CC18AE">
            <w:pPr>
              <w:autoSpaceDE w:val="0"/>
              <w:autoSpaceDN w:val="0"/>
              <w:adjustRightInd w:val="0"/>
              <w:jc w:val="both"/>
              <w:rPr>
                <w:rFonts w:ascii="Arial" w:hAnsi="Arial" w:cs="Arial"/>
                <w:i/>
              </w:rPr>
            </w:pPr>
          </w:p>
          <w:p w14:paraId="7037EE53" w14:textId="77777777" w:rsidR="00CC18AE" w:rsidRDefault="00CC18AE" w:rsidP="00CC18AE">
            <w:pPr>
              <w:autoSpaceDE w:val="0"/>
              <w:autoSpaceDN w:val="0"/>
              <w:adjustRightInd w:val="0"/>
              <w:jc w:val="both"/>
              <w:rPr>
                <w:rFonts w:ascii="Arial" w:hAnsi="Arial" w:cs="Arial"/>
                <w:i/>
              </w:rPr>
            </w:pPr>
          </w:p>
          <w:p w14:paraId="2FA404BF" w14:textId="77777777" w:rsidR="00CC18AE" w:rsidRDefault="00CC18AE" w:rsidP="00CC18AE">
            <w:pPr>
              <w:autoSpaceDE w:val="0"/>
              <w:autoSpaceDN w:val="0"/>
              <w:adjustRightInd w:val="0"/>
              <w:jc w:val="both"/>
              <w:rPr>
                <w:rFonts w:ascii="Arial" w:hAnsi="Arial" w:cs="Arial"/>
                <w:i/>
              </w:rPr>
            </w:pPr>
          </w:p>
          <w:p w14:paraId="17796E0D" w14:textId="77777777" w:rsidR="00CC18AE" w:rsidRDefault="00CC18AE" w:rsidP="00CC18AE">
            <w:pPr>
              <w:autoSpaceDE w:val="0"/>
              <w:autoSpaceDN w:val="0"/>
              <w:adjustRightInd w:val="0"/>
              <w:jc w:val="both"/>
              <w:rPr>
                <w:rFonts w:ascii="Arial" w:hAnsi="Arial" w:cs="Arial"/>
                <w:i/>
              </w:rPr>
            </w:pPr>
          </w:p>
          <w:p w14:paraId="470D4EDB" w14:textId="77777777" w:rsidR="00CC18AE" w:rsidRDefault="00CC18AE" w:rsidP="00CC18AE">
            <w:pPr>
              <w:autoSpaceDE w:val="0"/>
              <w:autoSpaceDN w:val="0"/>
              <w:adjustRightInd w:val="0"/>
              <w:jc w:val="both"/>
              <w:rPr>
                <w:rFonts w:ascii="Arial" w:hAnsi="Arial" w:cs="Arial"/>
                <w:i/>
              </w:rPr>
            </w:pPr>
          </w:p>
          <w:p w14:paraId="12148119" w14:textId="77777777" w:rsidR="00CC18AE" w:rsidRDefault="00CC18AE" w:rsidP="00CC18AE">
            <w:pPr>
              <w:autoSpaceDE w:val="0"/>
              <w:autoSpaceDN w:val="0"/>
              <w:adjustRightInd w:val="0"/>
              <w:jc w:val="both"/>
              <w:rPr>
                <w:rFonts w:ascii="Arial" w:hAnsi="Arial" w:cs="Arial"/>
                <w:i/>
              </w:rPr>
            </w:pPr>
          </w:p>
          <w:p w14:paraId="57DDE986" w14:textId="77777777" w:rsidR="00655108" w:rsidRDefault="00655108" w:rsidP="00CC18AE">
            <w:pPr>
              <w:autoSpaceDE w:val="0"/>
              <w:autoSpaceDN w:val="0"/>
              <w:adjustRightInd w:val="0"/>
              <w:jc w:val="both"/>
              <w:rPr>
                <w:rFonts w:ascii="Arial" w:hAnsi="Arial" w:cs="Arial"/>
                <w:i/>
              </w:rPr>
            </w:pPr>
          </w:p>
          <w:p w14:paraId="057AC6A9" w14:textId="77777777" w:rsidR="00655108" w:rsidRDefault="00655108" w:rsidP="00CC18AE">
            <w:pPr>
              <w:autoSpaceDE w:val="0"/>
              <w:autoSpaceDN w:val="0"/>
              <w:adjustRightInd w:val="0"/>
              <w:jc w:val="both"/>
              <w:rPr>
                <w:rFonts w:ascii="Arial" w:hAnsi="Arial" w:cs="Arial"/>
                <w:i/>
              </w:rPr>
            </w:pPr>
          </w:p>
          <w:p w14:paraId="13071EC8" w14:textId="77777777" w:rsidR="00655108" w:rsidRDefault="00655108" w:rsidP="00CC18AE">
            <w:pPr>
              <w:autoSpaceDE w:val="0"/>
              <w:autoSpaceDN w:val="0"/>
              <w:adjustRightInd w:val="0"/>
              <w:jc w:val="both"/>
              <w:rPr>
                <w:rFonts w:ascii="Arial" w:hAnsi="Arial" w:cs="Arial"/>
                <w:i/>
              </w:rPr>
            </w:pPr>
          </w:p>
          <w:p w14:paraId="6908ADF7" w14:textId="77777777" w:rsidR="00CC18AE" w:rsidRPr="006473C7" w:rsidRDefault="00CC18AE" w:rsidP="00CC18AE">
            <w:pPr>
              <w:autoSpaceDE w:val="0"/>
              <w:autoSpaceDN w:val="0"/>
              <w:adjustRightInd w:val="0"/>
              <w:jc w:val="both"/>
              <w:rPr>
                <w:rFonts w:ascii="Arial" w:hAnsi="Arial" w:cs="Arial"/>
              </w:rPr>
            </w:pPr>
          </w:p>
          <w:p w14:paraId="7BFBD6E7" w14:textId="77777777" w:rsidR="00CC18AE" w:rsidRPr="00CC18AE" w:rsidRDefault="00CC18AE" w:rsidP="00CC18AE">
            <w:pPr>
              <w:autoSpaceDE w:val="0"/>
              <w:autoSpaceDN w:val="0"/>
              <w:adjustRightInd w:val="0"/>
              <w:jc w:val="both"/>
              <w:rPr>
                <w:rFonts w:ascii="Arial" w:hAnsi="Arial" w:cs="Arial"/>
                <w:b/>
              </w:rPr>
            </w:pPr>
          </w:p>
        </w:tc>
      </w:tr>
      <w:tr w:rsidR="00CC18AE" w14:paraId="16FDE4EF" w14:textId="77777777" w:rsidTr="00FB1EFD">
        <w:tc>
          <w:tcPr>
            <w:tcW w:w="9016" w:type="dxa"/>
          </w:tcPr>
          <w:p w14:paraId="26EE5BFE" w14:textId="77777777" w:rsidR="00076DFC" w:rsidRPr="00076DFC" w:rsidRDefault="00076DFC" w:rsidP="00076DFC">
            <w:pPr>
              <w:autoSpaceDE w:val="0"/>
              <w:autoSpaceDN w:val="0"/>
              <w:adjustRightInd w:val="0"/>
              <w:ind w:left="360"/>
              <w:jc w:val="both"/>
              <w:rPr>
                <w:rFonts w:ascii="Arial" w:hAnsi="Arial" w:cs="Arial"/>
                <w:b/>
              </w:rPr>
            </w:pPr>
          </w:p>
          <w:p w14:paraId="10E9F6B4" w14:textId="65A285A8" w:rsidR="00CC18AE" w:rsidRPr="00CC18AE" w:rsidRDefault="00CC18AE" w:rsidP="00994C1F">
            <w:pPr>
              <w:pStyle w:val="ListParagraph"/>
              <w:numPr>
                <w:ilvl w:val="0"/>
                <w:numId w:val="7"/>
              </w:numPr>
              <w:autoSpaceDE w:val="0"/>
              <w:autoSpaceDN w:val="0"/>
              <w:adjustRightInd w:val="0"/>
              <w:jc w:val="both"/>
              <w:rPr>
                <w:rFonts w:ascii="Arial" w:hAnsi="Arial" w:cs="Arial"/>
                <w:b/>
              </w:rPr>
            </w:pPr>
            <w:r w:rsidRPr="00CC18AE">
              <w:rPr>
                <w:rFonts w:ascii="Arial" w:hAnsi="Arial" w:cs="Arial"/>
                <w:b/>
              </w:rPr>
              <w:t>Stakeholder Engagement (15 Marks)</w:t>
            </w:r>
          </w:p>
          <w:p w14:paraId="3497D73E" w14:textId="4D3ADA19" w:rsidR="00655108" w:rsidRPr="00070722" w:rsidRDefault="00655108" w:rsidP="00655108">
            <w:pPr>
              <w:jc w:val="both"/>
              <w:rPr>
                <w:rFonts w:ascii="Arial" w:hAnsi="Arial" w:cs="Arial"/>
                <w:iCs/>
              </w:rPr>
            </w:pPr>
            <w:r>
              <w:rPr>
                <w:rFonts w:ascii="Arial" w:hAnsi="Arial" w:cs="Arial"/>
              </w:rPr>
              <w:t xml:space="preserve">Please outline </w:t>
            </w:r>
            <w:r w:rsidR="0084408E">
              <w:rPr>
                <w:rFonts w:ascii="Arial" w:hAnsi="Arial" w:cs="Arial"/>
              </w:rPr>
              <w:t xml:space="preserve">any </w:t>
            </w:r>
            <w:r>
              <w:rPr>
                <w:rFonts w:ascii="Arial" w:hAnsi="Arial" w:cs="Arial"/>
              </w:rPr>
              <w:t xml:space="preserve">efforts made in relation to engaging with your </w:t>
            </w:r>
            <w:r w:rsidR="00CC18AE" w:rsidRPr="006473C7">
              <w:rPr>
                <w:rFonts w:ascii="Arial" w:hAnsi="Arial" w:cs="Arial"/>
              </w:rPr>
              <w:t>Local Authority or Local Development Company</w:t>
            </w:r>
            <w:r w:rsidR="00070722">
              <w:rPr>
                <w:rFonts w:ascii="Arial" w:hAnsi="Arial" w:cs="Arial"/>
              </w:rPr>
              <w:t xml:space="preserve">, </w:t>
            </w:r>
            <w:r>
              <w:rPr>
                <w:rFonts w:ascii="Arial" w:hAnsi="Arial" w:cs="Arial"/>
              </w:rPr>
              <w:t xml:space="preserve">other </w:t>
            </w:r>
            <w:r w:rsidR="00CC18AE" w:rsidRPr="006473C7">
              <w:rPr>
                <w:rFonts w:ascii="Arial" w:hAnsi="Arial" w:cs="Arial"/>
              </w:rPr>
              <w:t>public agencies</w:t>
            </w:r>
            <w:r w:rsidR="00070722">
              <w:rPr>
                <w:rFonts w:ascii="Arial" w:hAnsi="Arial" w:cs="Arial"/>
              </w:rPr>
              <w:t xml:space="preserve"> </w:t>
            </w:r>
            <w:r w:rsidR="00070722" w:rsidRPr="00070722">
              <w:rPr>
                <w:rFonts w:ascii="Arial" w:hAnsi="Arial" w:cs="Arial"/>
                <w:iCs/>
              </w:rPr>
              <w:t>and other relevant stakeholders</w:t>
            </w:r>
            <w:r w:rsidR="00CC18AE" w:rsidRPr="00070722">
              <w:rPr>
                <w:rFonts w:ascii="Arial" w:hAnsi="Arial" w:cs="Arial"/>
                <w:iCs/>
              </w:rPr>
              <w:t xml:space="preserve"> </w:t>
            </w:r>
            <w:r w:rsidRPr="00070722">
              <w:rPr>
                <w:rFonts w:ascii="Arial" w:hAnsi="Arial" w:cs="Arial"/>
                <w:iCs/>
              </w:rPr>
              <w:t>i</w:t>
            </w:r>
            <w:r w:rsidR="00CC18AE" w:rsidRPr="00070722">
              <w:rPr>
                <w:rFonts w:ascii="Arial" w:hAnsi="Arial" w:cs="Arial"/>
                <w:iCs/>
              </w:rPr>
              <w:t xml:space="preserve">n developing </w:t>
            </w:r>
            <w:r w:rsidRPr="00070722">
              <w:rPr>
                <w:rFonts w:ascii="Arial" w:hAnsi="Arial" w:cs="Arial"/>
                <w:iCs/>
              </w:rPr>
              <w:t>the initiative</w:t>
            </w:r>
            <w:r w:rsidR="00772606">
              <w:rPr>
                <w:rFonts w:ascii="Arial" w:hAnsi="Arial" w:cs="Arial"/>
                <w:iCs/>
              </w:rPr>
              <w:t xml:space="preserve">. </w:t>
            </w:r>
            <w:r w:rsidR="0084408E">
              <w:rPr>
                <w:rFonts w:ascii="Arial" w:hAnsi="Arial" w:cs="Arial"/>
                <w:iCs/>
              </w:rPr>
              <w:t xml:space="preserve">Details on specific suggestions/ initiatives that arose </w:t>
            </w:r>
            <w:proofErr w:type="gramStart"/>
            <w:r w:rsidR="0084408E">
              <w:rPr>
                <w:rFonts w:ascii="Arial" w:hAnsi="Arial" w:cs="Arial"/>
                <w:iCs/>
              </w:rPr>
              <w:t>as a res</w:t>
            </w:r>
            <w:r w:rsidR="00D64362">
              <w:rPr>
                <w:rFonts w:ascii="Arial" w:hAnsi="Arial" w:cs="Arial"/>
                <w:iCs/>
              </w:rPr>
              <w:t>u</w:t>
            </w:r>
            <w:r w:rsidR="0084408E">
              <w:rPr>
                <w:rFonts w:ascii="Arial" w:hAnsi="Arial" w:cs="Arial"/>
                <w:iCs/>
              </w:rPr>
              <w:t>lt of</w:t>
            </w:r>
            <w:proofErr w:type="gramEnd"/>
            <w:r w:rsidR="0084408E">
              <w:rPr>
                <w:rFonts w:ascii="Arial" w:hAnsi="Arial" w:cs="Arial"/>
                <w:iCs/>
              </w:rPr>
              <w:t xml:space="preserve"> this engagement would be helpful.  </w:t>
            </w:r>
          </w:p>
          <w:p w14:paraId="7FC0D0C5" w14:textId="6C91E8AB" w:rsidR="00655108" w:rsidRPr="007B6F8B" w:rsidRDefault="00655108" w:rsidP="00655108">
            <w:pPr>
              <w:jc w:val="both"/>
              <w:rPr>
                <w:rFonts w:ascii="Arial" w:hAnsi="Arial" w:cs="Arial"/>
              </w:rPr>
            </w:pPr>
            <w:r w:rsidRPr="007B6F8B">
              <w:rPr>
                <w:rFonts w:ascii="Arial" w:hAnsi="Arial" w:cs="Arial"/>
                <w:i/>
              </w:rPr>
              <w:t>Max 250 words.</w:t>
            </w:r>
          </w:p>
          <w:p w14:paraId="7AAA0BFD" w14:textId="23161266"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400B5FF3"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5ADA9EAC"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556F0A52"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32180E06"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0823D0EF" w14:textId="77777777" w:rsidR="001A4E58" w:rsidRDefault="001A4E58" w:rsidP="00CC18AE">
            <w:pPr>
              <w:pStyle w:val="ListParagraph"/>
              <w:autoSpaceDE w:val="0"/>
              <w:autoSpaceDN w:val="0"/>
              <w:adjustRightInd w:val="0"/>
              <w:spacing w:after="160" w:line="259" w:lineRule="auto"/>
              <w:ind w:left="0"/>
              <w:jc w:val="both"/>
              <w:rPr>
                <w:rFonts w:ascii="Arial" w:hAnsi="Arial" w:cs="Arial"/>
                <w:i/>
              </w:rPr>
            </w:pPr>
          </w:p>
          <w:p w14:paraId="3614AD3E"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09F6959C"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5BC1C47A"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26C53D9B"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74831096" w14:textId="77777777" w:rsidR="00076DFC" w:rsidRDefault="00076DFC" w:rsidP="00CC18AE">
            <w:pPr>
              <w:pStyle w:val="ListParagraph"/>
              <w:autoSpaceDE w:val="0"/>
              <w:autoSpaceDN w:val="0"/>
              <w:adjustRightInd w:val="0"/>
              <w:spacing w:after="160" w:line="259" w:lineRule="auto"/>
              <w:ind w:left="0"/>
              <w:jc w:val="both"/>
              <w:rPr>
                <w:rFonts w:ascii="Arial" w:hAnsi="Arial" w:cs="Arial"/>
                <w:i/>
              </w:rPr>
            </w:pPr>
          </w:p>
          <w:p w14:paraId="70C4C614" w14:textId="77777777" w:rsidR="00070722" w:rsidRDefault="00070722" w:rsidP="00CC18AE">
            <w:pPr>
              <w:autoSpaceDE w:val="0"/>
              <w:autoSpaceDN w:val="0"/>
              <w:adjustRightInd w:val="0"/>
              <w:jc w:val="both"/>
              <w:rPr>
                <w:rFonts w:ascii="Arial" w:hAnsi="Arial" w:cs="Arial"/>
                <w:b/>
              </w:rPr>
            </w:pPr>
          </w:p>
          <w:p w14:paraId="56C9F08E" w14:textId="77777777" w:rsidR="00070722" w:rsidRDefault="00070722" w:rsidP="00CC18AE">
            <w:pPr>
              <w:autoSpaceDE w:val="0"/>
              <w:autoSpaceDN w:val="0"/>
              <w:adjustRightInd w:val="0"/>
              <w:jc w:val="both"/>
              <w:rPr>
                <w:rFonts w:ascii="Arial" w:hAnsi="Arial" w:cs="Arial"/>
                <w:b/>
              </w:rPr>
            </w:pPr>
          </w:p>
          <w:p w14:paraId="1958E0B0" w14:textId="77777777" w:rsidR="00655108" w:rsidRDefault="00655108" w:rsidP="00CC18AE">
            <w:pPr>
              <w:autoSpaceDE w:val="0"/>
              <w:autoSpaceDN w:val="0"/>
              <w:adjustRightInd w:val="0"/>
              <w:jc w:val="both"/>
              <w:rPr>
                <w:rFonts w:ascii="Arial" w:hAnsi="Arial" w:cs="Arial"/>
                <w:b/>
              </w:rPr>
            </w:pPr>
          </w:p>
          <w:p w14:paraId="6CC952D4" w14:textId="77777777" w:rsidR="00655108" w:rsidRDefault="00655108" w:rsidP="00CC18AE">
            <w:pPr>
              <w:autoSpaceDE w:val="0"/>
              <w:autoSpaceDN w:val="0"/>
              <w:adjustRightInd w:val="0"/>
              <w:jc w:val="both"/>
              <w:rPr>
                <w:rFonts w:ascii="Arial" w:hAnsi="Arial" w:cs="Arial"/>
                <w:b/>
              </w:rPr>
            </w:pPr>
          </w:p>
          <w:p w14:paraId="562A22EF" w14:textId="77777777" w:rsidR="00655108" w:rsidRDefault="00655108" w:rsidP="00CC18AE">
            <w:pPr>
              <w:autoSpaceDE w:val="0"/>
              <w:autoSpaceDN w:val="0"/>
              <w:adjustRightInd w:val="0"/>
              <w:jc w:val="both"/>
              <w:rPr>
                <w:rFonts w:ascii="Arial" w:hAnsi="Arial" w:cs="Arial"/>
                <w:b/>
              </w:rPr>
            </w:pPr>
          </w:p>
          <w:p w14:paraId="59974462" w14:textId="77777777" w:rsidR="00655108" w:rsidRDefault="00655108" w:rsidP="00CC18AE">
            <w:pPr>
              <w:autoSpaceDE w:val="0"/>
              <w:autoSpaceDN w:val="0"/>
              <w:adjustRightInd w:val="0"/>
              <w:jc w:val="both"/>
              <w:rPr>
                <w:rFonts w:ascii="Arial" w:hAnsi="Arial" w:cs="Arial"/>
                <w:b/>
              </w:rPr>
            </w:pPr>
          </w:p>
          <w:p w14:paraId="25818977" w14:textId="77777777" w:rsidR="00655108" w:rsidRDefault="00655108" w:rsidP="00CC18AE">
            <w:pPr>
              <w:autoSpaceDE w:val="0"/>
              <w:autoSpaceDN w:val="0"/>
              <w:adjustRightInd w:val="0"/>
              <w:jc w:val="both"/>
              <w:rPr>
                <w:rFonts w:ascii="Arial" w:hAnsi="Arial" w:cs="Arial"/>
                <w:b/>
              </w:rPr>
            </w:pPr>
          </w:p>
          <w:p w14:paraId="5A5F599E" w14:textId="77777777" w:rsidR="00655108" w:rsidRDefault="00655108" w:rsidP="00CC18AE">
            <w:pPr>
              <w:autoSpaceDE w:val="0"/>
              <w:autoSpaceDN w:val="0"/>
              <w:adjustRightInd w:val="0"/>
              <w:jc w:val="both"/>
              <w:rPr>
                <w:rFonts w:ascii="Arial" w:hAnsi="Arial" w:cs="Arial"/>
                <w:b/>
              </w:rPr>
            </w:pPr>
          </w:p>
        </w:tc>
      </w:tr>
      <w:tr w:rsidR="00CC18AE" w14:paraId="68BC00AE" w14:textId="77777777" w:rsidTr="00FB1EFD">
        <w:tc>
          <w:tcPr>
            <w:tcW w:w="9016" w:type="dxa"/>
          </w:tcPr>
          <w:p w14:paraId="62C5AAAC" w14:textId="77777777" w:rsidR="00076DFC" w:rsidRDefault="00076DFC" w:rsidP="00076DFC">
            <w:pPr>
              <w:pStyle w:val="ListParagraph"/>
              <w:autoSpaceDE w:val="0"/>
              <w:autoSpaceDN w:val="0"/>
              <w:adjustRightInd w:val="0"/>
              <w:spacing w:after="160" w:line="259" w:lineRule="auto"/>
              <w:jc w:val="both"/>
              <w:rPr>
                <w:rFonts w:ascii="Arial" w:hAnsi="Arial" w:cs="Arial"/>
                <w:b/>
              </w:rPr>
            </w:pPr>
          </w:p>
          <w:p w14:paraId="0F72FD50" w14:textId="21119A27" w:rsidR="00CC18AE" w:rsidRPr="00281DCB" w:rsidRDefault="00CC18AE" w:rsidP="00994C1F">
            <w:pPr>
              <w:pStyle w:val="ListParagraph"/>
              <w:numPr>
                <w:ilvl w:val="0"/>
                <w:numId w:val="7"/>
              </w:numPr>
              <w:autoSpaceDE w:val="0"/>
              <w:autoSpaceDN w:val="0"/>
              <w:adjustRightInd w:val="0"/>
              <w:spacing w:after="160" w:line="259" w:lineRule="auto"/>
              <w:jc w:val="both"/>
              <w:rPr>
                <w:rFonts w:ascii="Arial" w:hAnsi="Arial" w:cs="Arial"/>
                <w:b/>
              </w:rPr>
            </w:pPr>
            <w:r w:rsidRPr="00281DCB">
              <w:rPr>
                <w:rFonts w:ascii="Arial" w:hAnsi="Arial" w:cs="Arial"/>
                <w:b/>
              </w:rPr>
              <w:t>Project Benefits (</w:t>
            </w:r>
            <w:r w:rsidR="00260769">
              <w:rPr>
                <w:rFonts w:ascii="Arial" w:hAnsi="Arial" w:cs="Arial"/>
                <w:b/>
              </w:rPr>
              <w:t>50</w:t>
            </w:r>
            <w:r w:rsidRPr="00281DCB">
              <w:rPr>
                <w:rFonts w:ascii="Arial" w:hAnsi="Arial" w:cs="Arial"/>
                <w:b/>
              </w:rPr>
              <w:t xml:space="preserve"> Marks) </w:t>
            </w:r>
          </w:p>
          <w:p w14:paraId="496CA155" w14:textId="572BB2D1" w:rsidR="00CC18AE" w:rsidRDefault="00CC18AE" w:rsidP="00CC18AE">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rPr>
              <w:t xml:space="preserve">Please outline the </w:t>
            </w:r>
            <w:r>
              <w:rPr>
                <w:rFonts w:ascii="Arial" w:hAnsi="Arial" w:cs="Arial"/>
              </w:rPr>
              <w:t>long-</w:t>
            </w:r>
            <w:r w:rsidRPr="006473C7">
              <w:rPr>
                <w:rFonts w:ascii="Arial" w:hAnsi="Arial" w:cs="Arial"/>
              </w:rPr>
              <w:t>term benefits of your</w:t>
            </w:r>
            <w:r>
              <w:rPr>
                <w:rFonts w:ascii="Arial" w:hAnsi="Arial" w:cs="Arial"/>
              </w:rPr>
              <w:t xml:space="preserve"> </w:t>
            </w:r>
            <w:r w:rsidR="00655108">
              <w:rPr>
                <w:rFonts w:ascii="Arial" w:hAnsi="Arial" w:cs="Arial"/>
              </w:rPr>
              <w:t>initiative</w:t>
            </w:r>
            <w:r w:rsidRPr="006473C7">
              <w:rPr>
                <w:rFonts w:ascii="Arial" w:hAnsi="Arial" w:cs="Arial"/>
              </w:rPr>
              <w:t xml:space="preserve"> to th</w:t>
            </w:r>
            <w:r>
              <w:rPr>
                <w:rFonts w:ascii="Arial" w:hAnsi="Arial" w:cs="Arial"/>
              </w:rPr>
              <w:t>e environment and</w:t>
            </w:r>
            <w:r w:rsidRPr="006473C7">
              <w:rPr>
                <w:rFonts w:ascii="Arial" w:hAnsi="Arial" w:cs="Arial"/>
              </w:rPr>
              <w:t xml:space="preserve"> local community. </w:t>
            </w:r>
            <w:r w:rsidR="0081125D" w:rsidRPr="00CF455A">
              <w:rPr>
                <w:rFonts w:ascii="Arial" w:hAnsi="Arial" w:cs="Arial"/>
              </w:rPr>
              <w:t>Outline specific</w:t>
            </w:r>
            <w:r w:rsidR="00FA158E" w:rsidRPr="00CF455A">
              <w:rPr>
                <w:rFonts w:ascii="Arial" w:hAnsi="Arial" w:cs="Arial"/>
              </w:rPr>
              <w:t xml:space="preserve"> details</w:t>
            </w:r>
            <w:r w:rsidR="00FA158E">
              <w:rPr>
                <w:rFonts w:ascii="Arial" w:hAnsi="Arial" w:cs="Arial"/>
              </w:rPr>
              <w:t xml:space="preserve"> e.g., a reduction in invasive species or the increased awareness of the environment by local school children from a litter pick etc. would be helpful.</w:t>
            </w:r>
          </w:p>
          <w:p w14:paraId="6776075A" w14:textId="77777777" w:rsidR="00CC18AE" w:rsidRPr="006473C7" w:rsidRDefault="00CC18AE" w:rsidP="00CC18AE">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i/>
              </w:rPr>
              <w:t>Max 250 words.</w:t>
            </w:r>
          </w:p>
          <w:p w14:paraId="684152B3" w14:textId="77777777" w:rsidR="00CC18AE" w:rsidRDefault="00CC18AE" w:rsidP="00CC18AE">
            <w:pPr>
              <w:pStyle w:val="ListParagraph"/>
              <w:autoSpaceDE w:val="0"/>
              <w:autoSpaceDN w:val="0"/>
              <w:adjustRightInd w:val="0"/>
              <w:jc w:val="both"/>
              <w:rPr>
                <w:rFonts w:ascii="Arial" w:hAnsi="Arial" w:cs="Arial"/>
                <w:b/>
              </w:rPr>
            </w:pPr>
          </w:p>
          <w:p w14:paraId="20FB3CEA" w14:textId="77777777" w:rsidR="00CC18AE" w:rsidRDefault="00CC18AE" w:rsidP="00CC18AE">
            <w:pPr>
              <w:pStyle w:val="ListParagraph"/>
              <w:autoSpaceDE w:val="0"/>
              <w:autoSpaceDN w:val="0"/>
              <w:adjustRightInd w:val="0"/>
              <w:jc w:val="both"/>
              <w:rPr>
                <w:rFonts w:ascii="Arial" w:hAnsi="Arial" w:cs="Arial"/>
                <w:b/>
              </w:rPr>
            </w:pPr>
          </w:p>
          <w:p w14:paraId="3A41B2A3" w14:textId="77777777" w:rsidR="00CC18AE" w:rsidRDefault="00CC18AE" w:rsidP="00CC18AE">
            <w:pPr>
              <w:pStyle w:val="ListParagraph"/>
              <w:autoSpaceDE w:val="0"/>
              <w:autoSpaceDN w:val="0"/>
              <w:adjustRightInd w:val="0"/>
              <w:jc w:val="both"/>
              <w:rPr>
                <w:rFonts w:ascii="Arial" w:hAnsi="Arial" w:cs="Arial"/>
                <w:b/>
              </w:rPr>
            </w:pPr>
          </w:p>
          <w:p w14:paraId="0C3C5699" w14:textId="77777777" w:rsidR="00CC18AE" w:rsidRDefault="00CC18AE" w:rsidP="00CC18AE">
            <w:pPr>
              <w:pStyle w:val="ListParagraph"/>
              <w:autoSpaceDE w:val="0"/>
              <w:autoSpaceDN w:val="0"/>
              <w:adjustRightInd w:val="0"/>
              <w:jc w:val="both"/>
              <w:rPr>
                <w:rFonts w:ascii="Arial" w:hAnsi="Arial" w:cs="Arial"/>
                <w:b/>
              </w:rPr>
            </w:pPr>
          </w:p>
          <w:p w14:paraId="11E3B2B4" w14:textId="77777777" w:rsidR="00CC18AE" w:rsidRDefault="00CC18AE" w:rsidP="00CC18AE">
            <w:pPr>
              <w:pStyle w:val="ListParagraph"/>
              <w:autoSpaceDE w:val="0"/>
              <w:autoSpaceDN w:val="0"/>
              <w:adjustRightInd w:val="0"/>
              <w:jc w:val="both"/>
              <w:rPr>
                <w:rFonts w:ascii="Arial" w:hAnsi="Arial" w:cs="Arial"/>
                <w:b/>
              </w:rPr>
            </w:pPr>
          </w:p>
          <w:p w14:paraId="4F33D820" w14:textId="77777777" w:rsidR="00CC18AE" w:rsidRDefault="00CC18AE" w:rsidP="00CC18AE">
            <w:pPr>
              <w:pStyle w:val="ListParagraph"/>
              <w:autoSpaceDE w:val="0"/>
              <w:autoSpaceDN w:val="0"/>
              <w:adjustRightInd w:val="0"/>
              <w:jc w:val="both"/>
              <w:rPr>
                <w:rFonts w:ascii="Arial" w:hAnsi="Arial" w:cs="Arial"/>
                <w:b/>
              </w:rPr>
            </w:pPr>
          </w:p>
          <w:p w14:paraId="2F6B564C" w14:textId="77777777" w:rsidR="00CC18AE" w:rsidRDefault="00CC18AE" w:rsidP="00CC18AE">
            <w:pPr>
              <w:pStyle w:val="ListParagraph"/>
              <w:autoSpaceDE w:val="0"/>
              <w:autoSpaceDN w:val="0"/>
              <w:adjustRightInd w:val="0"/>
              <w:jc w:val="both"/>
              <w:rPr>
                <w:rFonts w:ascii="Arial" w:hAnsi="Arial" w:cs="Arial"/>
                <w:b/>
              </w:rPr>
            </w:pPr>
          </w:p>
          <w:p w14:paraId="2E20CF13" w14:textId="77777777" w:rsidR="00CC18AE" w:rsidRDefault="00CC18AE" w:rsidP="00CC18AE">
            <w:pPr>
              <w:pStyle w:val="ListParagraph"/>
              <w:autoSpaceDE w:val="0"/>
              <w:autoSpaceDN w:val="0"/>
              <w:adjustRightInd w:val="0"/>
              <w:jc w:val="both"/>
              <w:rPr>
                <w:rFonts w:ascii="Arial" w:hAnsi="Arial" w:cs="Arial"/>
                <w:b/>
              </w:rPr>
            </w:pPr>
          </w:p>
          <w:p w14:paraId="22BF5FA6" w14:textId="77777777" w:rsidR="00CC18AE" w:rsidRDefault="00CC18AE" w:rsidP="00CC18AE">
            <w:pPr>
              <w:pStyle w:val="ListParagraph"/>
              <w:autoSpaceDE w:val="0"/>
              <w:autoSpaceDN w:val="0"/>
              <w:adjustRightInd w:val="0"/>
              <w:jc w:val="both"/>
              <w:rPr>
                <w:rFonts w:ascii="Arial" w:hAnsi="Arial" w:cs="Arial"/>
                <w:b/>
              </w:rPr>
            </w:pPr>
          </w:p>
          <w:p w14:paraId="02ED0FF2" w14:textId="77777777" w:rsidR="00CC18AE" w:rsidRDefault="00CC18AE" w:rsidP="00CC18AE">
            <w:pPr>
              <w:pStyle w:val="ListParagraph"/>
              <w:autoSpaceDE w:val="0"/>
              <w:autoSpaceDN w:val="0"/>
              <w:adjustRightInd w:val="0"/>
              <w:jc w:val="both"/>
              <w:rPr>
                <w:rFonts w:ascii="Arial" w:hAnsi="Arial" w:cs="Arial"/>
                <w:b/>
              </w:rPr>
            </w:pPr>
          </w:p>
          <w:p w14:paraId="42A385EA" w14:textId="77777777" w:rsidR="00CC18AE" w:rsidRDefault="00CC18AE" w:rsidP="00CC18AE">
            <w:pPr>
              <w:pStyle w:val="ListParagraph"/>
              <w:autoSpaceDE w:val="0"/>
              <w:autoSpaceDN w:val="0"/>
              <w:adjustRightInd w:val="0"/>
              <w:jc w:val="both"/>
              <w:rPr>
                <w:rFonts w:ascii="Arial" w:hAnsi="Arial" w:cs="Arial"/>
                <w:b/>
              </w:rPr>
            </w:pPr>
          </w:p>
          <w:p w14:paraId="323E33D2" w14:textId="77777777" w:rsidR="001A4E58" w:rsidRDefault="001A4E58" w:rsidP="00CC18AE">
            <w:pPr>
              <w:pStyle w:val="ListParagraph"/>
              <w:autoSpaceDE w:val="0"/>
              <w:autoSpaceDN w:val="0"/>
              <w:adjustRightInd w:val="0"/>
              <w:jc w:val="both"/>
              <w:rPr>
                <w:rFonts w:ascii="Arial" w:hAnsi="Arial" w:cs="Arial"/>
                <w:b/>
              </w:rPr>
            </w:pPr>
          </w:p>
          <w:p w14:paraId="785EE978" w14:textId="77777777" w:rsidR="001A4E58" w:rsidRDefault="001A4E58" w:rsidP="00CC18AE">
            <w:pPr>
              <w:pStyle w:val="ListParagraph"/>
              <w:autoSpaceDE w:val="0"/>
              <w:autoSpaceDN w:val="0"/>
              <w:adjustRightInd w:val="0"/>
              <w:jc w:val="both"/>
              <w:rPr>
                <w:rFonts w:ascii="Arial" w:hAnsi="Arial" w:cs="Arial"/>
                <w:b/>
              </w:rPr>
            </w:pPr>
          </w:p>
          <w:p w14:paraId="601957AA" w14:textId="77777777" w:rsidR="00CC18AE" w:rsidRDefault="00CC18AE" w:rsidP="00CC18AE">
            <w:pPr>
              <w:pStyle w:val="ListParagraph"/>
              <w:autoSpaceDE w:val="0"/>
              <w:autoSpaceDN w:val="0"/>
              <w:adjustRightInd w:val="0"/>
              <w:jc w:val="both"/>
              <w:rPr>
                <w:rFonts w:ascii="Arial" w:hAnsi="Arial" w:cs="Arial"/>
                <w:b/>
              </w:rPr>
            </w:pPr>
          </w:p>
          <w:p w14:paraId="3D597489" w14:textId="77777777" w:rsidR="00CC18AE" w:rsidRDefault="00CC18AE" w:rsidP="00CC18AE">
            <w:pPr>
              <w:pStyle w:val="ListParagraph"/>
              <w:autoSpaceDE w:val="0"/>
              <w:autoSpaceDN w:val="0"/>
              <w:adjustRightInd w:val="0"/>
              <w:jc w:val="both"/>
              <w:rPr>
                <w:rFonts w:ascii="Arial" w:hAnsi="Arial" w:cs="Arial"/>
                <w:b/>
              </w:rPr>
            </w:pPr>
          </w:p>
          <w:p w14:paraId="2B73AFE4" w14:textId="77777777" w:rsidR="00CC18AE" w:rsidRDefault="00CC18AE" w:rsidP="00CC18AE">
            <w:pPr>
              <w:pStyle w:val="ListParagraph"/>
              <w:autoSpaceDE w:val="0"/>
              <w:autoSpaceDN w:val="0"/>
              <w:adjustRightInd w:val="0"/>
              <w:jc w:val="both"/>
              <w:rPr>
                <w:rFonts w:ascii="Arial" w:hAnsi="Arial" w:cs="Arial"/>
                <w:b/>
              </w:rPr>
            </w:pPr>
          </w:p>
          <w:p w14:paraId="097353FB" w14:textId="77777777" w:rsidR="00CC18AE" w:rsidRDefault="00CC18AE" w:rsidP="00CC18AE">
            <w:pPr>
              <w:pStyle w:val="ListParagraph"/>
              <w:autoSpaceDE w:val="0"/>
              <w:autoSpaceDN w:val="0"/>
              <w:adjustRightInd w:val="0"/>
              <w:jc w:val="both"/>
              <w:rPr>
                <w:rFonts w:ascii="Arial" w:hAnsi="Arial" w:cs="Arial"/>
                <w:b/>
              </w:rPr>
            </w:pPr>
          </w:p>
          <w:p w14:paraId="2C879716" w14:textId="77777777" w:rsidR="00655108" w:rsidRPr="00CC18AE" w:rsidRDefault="00655108" w:rsidP="00CC18AE">
            <w:pPr>
              <w:pStyle w:val="ListParagraph"/>
              <w:autoSpaceDE w:val="0"/>
              <w:autoSpaceDN w:val="0"/>
              <w:adjustRightInd w:val="0"/>
              <w:jc w:val="both"/>
              <w:rPr>
                <w:rFonts w:ascii="Arial" w:hAnsi="Arial" w:cs="Arial"/>
                <w:b/>
              </w:rPr>
            </w:pPr>
          </w:p>
        </w:tc>
      </w:tr>
      <w:tr w:rsidR="00CC18AE" w14:paraId="7A2EF5D0" w14:textId="77777777" w:rsidTr="005320C9">
        <w:trPr>
          <w:trHeight w:val="6936"/>
        </w:trPr>
        <w:tc>
          <w:tcPr>
            <w:tcW w:w="9016" w:type="dxa"/>
          </w:tcPr>
          <w:p w14:paraId="1CAD08F5" w14:textId="77777777" w:rsidR="00076DFC" w:rsidRPr="00076DFC" w:rsidRDefault="00076DFC" w:rsidP="00076DFC">
            <w:pPr>
              <w:rPr>
                <w:rFonts w:ascii="Arial" w:hAnsi="Arial" w:cs="Arial"/>
              </w:rPr>
            </w:pPr>
          </w:p>
          <w:p w14:paraId="29EF6D66" w14:textId="241110D0" w:rsidR="00655108" w:rsidRPr="00994C1F" w:rsidRDefault="00655108" w:rsidP="00994C1F">
            <w:pPr>
              <w:pStyle w:val="ListParagraph"/>
              <w:numPr>
                <w:ilvl w:val="0"/>
                <w:numId w:val="7"/>
              </w:numPr>
              <w:autoSpaceDE w:val="0"/>
              <w:autoSpaceDN w:val="0"/>
              <w:adjustRightInd w:val="0"/>
              <w:jc w:val="both"/>
              <w:rPr>
                <w:rFonts w:ascii="Arial" w:hAnsi="Arial" w:cs="Arial"/>
              </w:rPr>
            </w:pPr>
            <w:r w:rsidRPr="00994C1F">
              <w:rPr>
                <w:rFonts w:ascii="Arial" w:hAnsi="Arial" w:cs="Arial"/>
                <w:b/>
              </w:rPr>
              <w:t>Lessons Learned (10 marks)</w:t>
            </w:r>
          </w:p>
          <w:p w14:paraId="20E0E4F5" w14:textId="59B72CB7" w:rsidR="00655108" w:rsidRPr="005F5C0C" w:rsidRDefault="00655108" w:rsidP="005F5C0C">
            <w:pPr>
              <w:rPr>
                <w:rFonts w:ascii="Arial" w:hAnsi="Arial" w:cs="Arial"/>
              </w:rPr>
            </w:pPr>
            <w:r w:rsidRPr="005F5C0C">
              <w:rPr>
                <w:rFonts w:ascii="Arial" w:hAnsi="Arial" w:cs="Arial"/>
              </w:rPr>
              <w:t>Please provide details of the lessons you have learned from the Greenway / Active Travel project and how you will incorporate these into you</w:t>
            </w:r>
            <w:r w:rsidR="00FA158E" w:rsidRPr="005F5C0C">
              <w:rPr>
                <w:rFonts w:ascii="Arial" w:hAnsi="Arial" w:cs="Arial"/>
              </w:rPr>
              <w:t>r</w:t>
            </w:r>
            <w:r w:rsidRPr="005F5C0C">
              <w:rPr>
                <w:rFonts w:ascii="Arial" w:hAnsi="Arial" w:cs="Arial"/>
              </w:rPr>
              <w:t xml:space="preserve"> plans for future projects</w:t>
            </w:r>
            <w:r w:rsidR="00A4149E" w:rsidRPr="005F5C0C">
              <w:rPr>
                <w:rFonts w:ascii="Arial" w:hAnsi="Arial" w:cs="Arial"/>
              </w:rPr>
              <w:t xml:space="preserve">. </w:t>
            </w:r>
            <w:r w:rsidRPr="005F5C0C">
              <w:rPr>
                <w:rFonts w:ascii="Arial" w:hAnsi="Arial" w:cs="Arial"/>
              </w:rPr>
              <w:t xml:space="preserve"> </w:t>
            </w:r>
          </w:p>
          <w:p w14:paraId="6144BA2B" w14:textId="6BA7D69B" w:rsidR="00655108" w:rsidRPr="005F5C0C" w:rsidRDefault="00655108" w:rsidP="005F5C0C">
            <w:pPr>
              <w:rPr>
                <w:rFonts w:ascii="Arial" w:hAnsi="Arial" w:cs="Arial"/>
              </w:rPr>
            </w:pPr>
            <w:r w:rsidRPr="005F5C0C">
              <w:rPr>
                <w:rFonts w:ascii="Arial" w:hAnsi="Arial" w:cs="Arial"/>
                <w:i/>
              </w:rPr>
              <w:t>Max 250 words.</w:t>
            </w:r>
          </w:p>
          <w:p w14:paraId="4B52450C" w14:textId="77777777" w:rsidR="00CC18AE" w:rsidRDefault="00CC18AE" w:rsidP="00CC18AE">
            <w:pPr>
              <w:rPr>
                <w:rFonts w:ascii="Arial" w:hAnsi="Arial" w:cs="Arial"/>
              </w:rPr>
            </w:pPr>
          </w:p>
          <w:p w14:paraId="75778982" w14:textId="77777777" w:rsidR="00CC18AE" w:rsidRDefault="00CC18AE" w:rsidP="00CC18AE">
            <w:pPr>
              <w:rPr>
                <w:rFonts w:ascii="Arial" w:hAnsi="Arial" w:cs="Arial"/>
              </w:rPr>
            </w:pPr>
          </w:p>
          <w:p w14:paraId="7B39C18C" w14:textId="77777777" w:rsidR="00CC18AE" w:rsidRDefault="00CC18AE" w:rsidP="00CC18AE">
            <w:pPr>
              <w:rPr>
                <w:rFonts w:ascii="Arial" w:hAnsi="Arial" w:cs="Arial"/>
              </w:rPr>
            </w:pPr>
          </w:p>
          <w:p w14:paraId="68C21F12" w14:textId="77777777" w:rsidR="00CC18AE" w:rsidRPr="00281DCB" w:rsidRDefault="00CC18AE" w:rsidP="00CC18AE">
            <w:pPr>
              <w:pStyle w:val="ListParagraph"/>
              <w:autoSpaceDE w:val="0"/>
              <w:autoSpaceDN w:val="0"/>
              <w:adjustRightInd w:val="0"/>
              <w:jc w:val="both"/>
              <w:rPr>
                <w:rFonts w:ascii="Arial" w:hAnsi="Arial" w:cs="Arial"/>
                <w:b/>
              </w:rPr>
            </w:pPr>
          </w:p>
        </w:tc>
      </w:tr>
    </w:tbl>
    <w:p w14:paraId="4892BBE5" w14:textId="77777777" w:rsidR="00554D87" w:rsidRDefault="00554D87" w:rsidP="007B0938">
      <w:pPr>
        <w:jc w:val="cente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4B286B" w14:textId="32E0AE82" w:rsidR="007B0938" w:rsidRDefault="007B0938" w:rsidP="007B0938">
      <w:pPr>
        <w:jc w:val="cente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E24">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Photographs to accompany your application are </w:t>
      </w:r>
      <w:r w:rsidR="004D313E">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encouraged</w:t>
      </w:r>
      <w:r w:rsidR="004F30B1" w:rsidRPr="006B3E24">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7DEC071" w14:textId="5E1E6D67" w:rsidR="007C4A48" w:rsidRDefault="007C4A48" w:rsidP="007B0938">
      <w:pPr>
        <w:jc w:val="cente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Submissions </w:t>
      </w:r>
      <w:r w:rsidR="00FA158E">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should</w:t>
      </w: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include a map of the individual town/ village</w:t>
      </w:r>
      <w:r w:rsidRPr="007C4A48">
        <w:rPr>
          <w:color w:val="002060"/>
        </w:rPr>
        <w:t xml:space="preserve"> </w:t>
      </w:r>
      <w:r w:rsidRPr="007C4A48">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showing the Town/Village limits</w:t>
      </w: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C4A48">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is generally within the 50/30km speed limit</w:t>
      </w: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A5D2D65" w14:textId="77777777" w:rsidR="004D313E" w:rsidRDefault="004D313E" w:rsidP="007B0938">
      <w:pPr>
        <w:autoSpaceDE w:val="0"/>
        <w:autoSpaceDN w:val="0"/>
        <w:adjustRightInd w:val="0"/>
        <w:spacing w:after="0" w:line="240" w:lineRule="auto"/>
        <w:rPr>
          <w:rFonts w:ascii="Arial" w:hAnsi="Arial" w:cs="Arial"/>
          <w:b/>
          <w:bCs/>
          <w:color w:val="2F5496" w:themeColor="accent1" w:themeShade="BF"/>
        </w:rPr>
      </w:pPr>
    </w:p>
    <w:p w14:paraId="0F7C2222" w14:textId="77777777" w:rsidR="00554D87" w:rsidRDefault="00554D87" w:rsidP="007B0938">
      <w:pPr>
        <w:autoSpaceDE w:val="0"/>
        <w:autoSpaceDN w:val="0"/>
        <w:adjustRightInd w:val="0"/>
        <w:spacing w:after="0" w:line="240" w:lineRule="auto"/>
        <w:rPr>
          <w:rFonts w:ascii="Arial" w:hAnsi="Arial" w:cs="Arial"/>
          <w:b/>
          <w:bCs/>
          <w:color w:val="2F5496" w:themeColor="accent1" w:themeShade="BF"/>
        </w:rPr>
      </w:pPr>
    </w:p>
    <w:p w14:paraId="3E8FDC1F" w14:textId="77777777" w:rsidR="00554D87" w:rsidRDefault="00554D87" w:rsidP="007B0938">
      <w:pPr>
        <w:autoSpaceDE w:val="0"/>
        <w:autoSpaceDN w:val="0"/>
        <w:adjustRightInd w:val="0"/>
        <w:spacing w:after="0" w:line="240" w:lineRule="auto"/>
        <w:rPr>
          <w:rFonts w:ascii="Arial" w:hAnsi="Arial" w:cs="Arial"/>
          <w:b/>
          <w:bCs/>
          <w:color w:val="2F5496" w:themeColor="accent1" w:themeShade="BF"/>
        </w:rPr>
      </w:pPr>
    </w:p>
    <w:p w14:paraId="016C18B5" w14:textId="77777777" w:rsidR="00554D87" w:rsidRDefault="00554D87" w:rsidP="007B0938">
      <w:pPr>
        <w:autoSpaceDE w:val="0"/>
        <w:autoSpaceDN w:val="0"/>
        <w:adjustRightInd w:val="0"/>
        <w:spacing w:after="0" w:line="240" w:lineRule="auto"/>
        <w:rPr>
          <w:rFonts w:ascii="Arial" w:hAnsi="Arial" w:cs="Arial"/>
          <w:b/>
          <w:bCs/>
          <w:color w:val="2F5496" w:themeColor="accent1" w:themeShade="BF"/>
        </w:rPr>
      </w:pPr>
    </w:p>
    <w:p w14:paraId="363F5F0E" w14:textId="77777777" w:rsidR="00554D87" w:rsidRDefault="00554D87" w:rsidP="007B0938">
      <w:pPr>
        <w:autoSpaceDE w:val="0"/>
        <w:autoSpaceDN w:val="0"/>
        <w:adjustRightInd w:val="0"/>
        <w:spacing w:after="0" w:line="240" w:lineRule="auto"/>
        <w:rPr>
          <w:rFonts w:ascii="Arial" w:hAnsi="Arial" w:cs="Arial"/>
          <w:b/>
          <w:bCs/>
          <w:color w:val="2F5496" w:themeColor="accent1" w:themeShade="BF"/>
        </w:rPr>
      </w:pPr>
    </w:p>
    <w:p w14:paraId="681A3621" w14:textId="77777777" w:rsidR="00554D87" w:rsidRDefault="00554D87" w:rsidP="007B0938">
      <w:pPr>
        <w:autoSpaceDE w:val="0"/>
        <w:autoSpaceDN w:val="0"/>
        <w:adjustRightInd w:val="0"/>
        <w:spacing w:after="0" w:line="240" w:lineRule="auto"/>
        <w:rPr>
          <w:rFonts w:ascii="Arial" w:hAnsi="Arial" w:cs="Arial"/>
          <w:b/>
          <w:bCs/>
          <w:color w:val="2F5496" w:themeColor="accent1" w:themeShade="BF"/>
        </w:rPr>
      </w:pPr>
    </w:p>
    <w:p w14:paraId="605A7E6A" w14:textId="382E6D0C" w:rsidR="007B0938" w:rsidRDefault="007B0938" w:rsidP="007B0938">
      <w:pPr>
        <w:autoSpaceDE w:val="0"/>
        <w:autoSpaceDN w:val="0"/>
        <w:adjustRightInd w:val="0"/>
        <w:spacing w:after="0" w:line="240" w:lineRule="auto"/>
        <w:rPr>
          <w:rFonts w:ascii="Arial" w:hAnsi="Arial" w:cs="Arial"/>
          <w:b/>
          <w:bCs/>
          <w:color w:val="2F5496" w:themeColor="accent1" w:themeShade="BF"/>
        </w:rPr>
      </w:pPr>
      <w:r>
        <w:rPr>
          <w:rFonts w:ascii="Arial" w:hAnsi="Arial" w:cs="Arial"/>
          <w:b/>
          <w:bCs/>
          <w:color w:val="2F5496" w:themeColor="accent1" w:themeShade="BF"/>
        </w:rPr>
        <w:t>Judging the A</w:t>
      </w:r>
      <w:r w:rsidRPr="002B52CE">
        <w:rPr>
          <w:rFonts w:ascii="Arial" w:hAnsi="Arial" w:cs="Arial"/>
          <w:b/>
          <w:bCs/>
          <w:color w:val="2F5496" w:themeColor="accent1" w:themeShade="BF"/>
        </w:rPr>
        <w:t>ward</w:t>
      </w:r>
    </w:p>
    <w:p w14:paraId="166D0ED2" w14:textId="77777777" w:rsidR="007C4A48" w:rsidRPr="00B953A0" w:rsidRDefault="007C4A48" w:rsidP="007B0938">
      <w:pPr>
        <w:autoSpaceDE w:val="0"/>
        <w:autoSpaceDN w:val="0"/>
        <w:adjustRightInd w:val="0"/>
        <w:spacing w:after="0" w:line="240" w:lineRule="auto"/>
        <w:rPr>
          <w:rFonts w:ascii="Arial" w:hAnsi="Arial" w:cs="Arial"/>
          <w:b/>
          <w:bCs/>
          <w:color w:val="2F5496" w:themeColor="accent1" w:themeShade="BF"/>
        </w:rPr>
      </w:pPr>
    </w:p>
    <w:p w14:paraId="0AB097C8" w14:textId="77777777" w:rsidR="007B0938" w:rsidRPr="0035425A" w:rsidRDefault="007B0938" w:rsidP="007B0938">
      <w:pPr>
        <w:autoSpaceDE w:val="0"/>
        <w:autoSpaceDN w:val="0"/>
        <w:adjustRightInd w:val="0"/>
        <w:spacing w:after="0" w:line="240" w:lineRule="auto"/>
        <w:rPr>
          <w:rFonts w:ascii="Arial" w:hAnsi="Arial" w:cs="Arial"/>
        </w:rPr>
      </w:pPr>
      <w:r w:rsidRPr="0035425A">
        <w:rPr>
          <w:rFonts w:ascii="Arial" w:hAnsi="Arial" w:cs="Arial"/>
        </w:rPr>
        <w:t xml:space="preserve">All entries will be assessed by a panel of judges appointed by the Department of Transport, Transport Infrastructure Ireland and the National Transport Authority. The panel of judges reserve the right to contact you to clarify any details submitted. </w:t>
      </w:r>
    </w:p>
    <w:p w14:paraId="33BB7D05" w14:textId="77777777" w:rsidR="007B0938" w:rsidRPr="0035425A" w:rsidRDefault="007B0938" w:rsidP="007B0938">
      <w:pPr>
        <w:autoSpaceDE w:val="0"/>
        <w:autoSpaceDN w:val="0"/>
        <w:adjustRightInd w:val="0"/>
        <w:spacing w:after="0" w:line="240" w:lineRule="auto"/>
        <w:rPr>
          <w:rFonts w:ascii="Arial" w:hAnsi="Arial" w:cs="Arial"/>
        </w:rPr>
      </w:pPr>
    </w:p>
    <w:p w14:paraId="3AB7E67C" w14:textId="77777777" w:rsidR="007B0938" w:rsidRPr="0035425A" w:rsidRDefault="007B0938" w:rsidP="007B0938">
      <w:pPr>
        <w:autoSpaceDE w:val="0"/>
        <w:autoSpaceDN w:val="0"/>
        <w:adjustRightInd w:val="0"/>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5807"/>
      </w:tblGrid>
      <w:tr w:rsidR="00062C9F" w:rsidRPr="0035425A" w14:paraId="7BA785C9" w14:textId="77777777" w:rsidTr="0049031E">
        <w:tc>
          <w:tcPr>
            <w:tcW w:w="3256" w:type="dxa"/>
          </w:tcPr>
          <w:p w14:paraId="3C11E955" w14:textId="77777777" w:rsidR="007B0938" w:rsidRPr="0035425A" w:rsidRDefault="007B0938" w:rsidP="0049031E">
            <w:pPr>
              <w:autoSpaceDE w:val="0"/>
              <w:autoSpaceDN w:val="0"/>
              <w:adjustRightInd w:val="0"/>
              <w:rPr>
                <w:rFonts w:ascii="Arial" w:hAnsi="Arial" w:cs="Arial"/>
                <w:bCs/>
              </w:rPr>
            </w:pPr>
            <w:r w:rsidRPr="0035425A">
              <w:rPr>
                <w:rFonts w:ascii="Arial" w:hAnsi="Arial" w:cs="Arial"/>
                <w:bCs/>
              </w:rPr>
              <w:t>How to Apply:</w:t>
            </w:r>
          </w:p>
          <w:p w14:paraId="163123E5" w14:textId="77777777" w:rsidR="007B0938" w:rsidRPr="0035425A" w:rsidRDefault="007B0938" w:rsidP="0049031E">
            <w:pPr>
              <w:autoSpaceDE w:val="0"/>
              <w:autoSpaceDN w:val="0"/>
              <w:adjustRightInd w:val="0"/>
              <w:rPr>
                <w:rFonts w:ascii="Arial" w:hAnsi="Arial" w:cs="Arial"/>
                <w:bCs/>
              </w:rPr>
            </w:pPr>
          </w:p>
        </w:tc>
        <w:tc>
          <w:tcPr>
            <w:tcW w:w="6918" w:type="dxa"/>
          </w:tcPr>
          <w:p w14:paraId="763ABCA3" w14:textId="264AE310" w:rsidR="007B0938" w:rsidRPr="00415F9F" w:rsidRDefault="00D052F0" w:rsidP="00415F9F">
            <w:pPr>
              <w:autoSpaceDE w:val="0"/>
              <w:autoSpaceDN w:val="0"/>
              <w:adjustRightInd w:val="0"/>
              <w:jc w:val="both"/>
              <w:rPr>
                <w:rFonts w:ascii="Arial" w:hAnsi="Arial" w:cs="Arial"/>
                <w:color w:val="2F5496" w:themeColor="accent1" w:themeShade="BF"/>
              </w:rPr>
            </w:pPr>
            <w:r w:rsidRPr="00415F9F">
              <w:rPr>
                <w:rFonts w:ascii="Arial" w:hAnsi="Arial" w:cs="Arial"/>
                <w:color w:val="2F5496" w:themeColor="accent1" w:themeShade="BF"/>
              </w:rPr>
              <w:t xml:space="preserve">Please submit a </w:t>
            </w:r>
            <w:r w:rsidR="00415F9F" w:rsidRPr="00415F9F">
              <w:rPr>
                <w:rFonts w:ascii="Arial" w:hAnsi="Arial" w:cs="Arial"/>
                <w:color w:val="2F5496" w:themeColor="accent1" w:themeShade="BF"/>
              </w:rPr>
              <w:t xml:space="preserve">good quality </w:t>
            </w:r>
            <w:r w:rsidRPr="00415F9F">
              <w:rPr>
                <w:rFonts w:ascii="Arial" w:hAnsi="Arial" w:cs="Arial"/>
                <w:color w:val="2F5496" w:themeColor="accent1" w:themeShade="BF"/>
              </w:rPr>
              <w:t xml:space="preserve">map of your town/village </w:t>
            </w:r>
            <w:r w:rsidR="00415F9F">
              <w:rPr>
                <w:rFonts w:ascii="Arial" w:hAnsi="Arial" w:cs="Arial"/>
                <w:color w:val="2F5496" w:themeColor="accent1" w:themeShade="BF"/>
              </w:rPr>
              <w:t>with the pr</w:t>
            </w:r>
            <w:r w:rsidRPr="00415F9F">
              <w:rPr>
                <w:rFonts w:ascii="Arial" w:hAnsi="Arial" w:cs="Arial"/>
                <w:color w:val="2F5496" w:themeColor="accent1" w:themeShade="BF"/>
              </w:rPr>
              <w:t>oject clearly marked.</w:t>
            </w:r>
            <w:r w:rsidRPr="00415F9F">
              <w:rPr>
                <w:color w:val="2F5496" w:themeColor="accent1" w:themeShade="BF"/>
              </w:rPr>
              <w:t xml:space="preserve"> </w:t>
            </w:r>
            <w:r w:rsidR="007B0938" w:rsidRPr="00415F9F">
              <w:rPr>
                <w:rFonts w:ascii="Arial" w:hAnsi="Arial" w:cs="Arial"/>
                <w:color w:val="2F5496" w:themeColor="accent1" w:themeShade="BF"/>
              </w:rPr>
              <w:t xml:space="preserve">Please reply by </w:t>
            </w:r>
            <w:r w:rsidR="000A5238" w:rsidRPr="00415F9F">
              <w:rPr>
                <w:rFonts w:ascii="Arial" w:hAnsi="Arial" w:cs="Arial"/>
                <w:color w:val="2F5496" w:themeColor="accent1" w:themeShade="BF"/>
              </w:rPr>
              <w:t xml:space="preserve">completing all sections of this </w:t>
            </w:r>
            <w:r w:rsidR="00062C9F" w:rsidRPr="00415F9F">
              <w:rPr>
                <w:rFonts w:ascii="Arial" w:hAnsi="Arial" w:cs="Arial"/>
                <w:color w:val="2F5496" w:themeColor="accent1" w:themeShade="BF"/>
              </w:rPr>
              <w:t xml:space="preserve">application form </w:t>
            </w:r>
            <w:r w:rsidR="007B0938" w:rsidRPr="00415F9F">
              <w:rPr>
                <w:rFonts w:ascii="Arial" w:hAnsi="Arial" w:cs="Arial"/>
                <w:color w:val="2F5496" w:themeColor="accent1" w:themeShade="BF"/>
              </w:rPr>
              <w:t>and return</w:t>
            </w:r>
            <w:r w:rsidR="00062C9F" w:rsidRPr="00415F9F">
              <w:rPr>
                <w:rFonts w:ascii="Arial" w:hAnsi="Arial" w:cs="Arial"/>
                <w:color w:val="2F5496" w:themeColor="accent1" w:themeShade="BF"/>
              </w:rPr>
              <w:t xml:space="preserve"> by email to the email address below.</w:t>
            </w:r>
            <w:r w:rsidR="000A5238" w:rsidRPr="00415F9F">
              <w:rPr>
                <w:rFonts w:ascii="Arial" w:hAnsi="Arial" w:cs="Arial"/>
                <w:color w:val="2F5496" w:themeColor="accent1" w:themeShade="BF"/>
              </w:rPr>
              <w:t xml:space="preserve"> </w:t>
            </w:r>
          </w:p>
          <w:p w14:paraId="4663BF1D" w14:textId="77777777" w:rsidR="007B0938" w:rsidRPr="0035425A" w:rsidRDefault="007B0938" w:rsidP="0049031E">
            <w:pPr>
              <w:autoSpaceDE w:val="0"/>
              <w:autoSpaceDN w:val="0"/>
              <w:adjustRightInd w:val="0"/>
              <w:rPr>
                <w:rFonts w:ascii="Arial" w:hAnsi="Arial" w:cs="Arial"/>
                <w:bCs/>
                <w:color w:val="2F5496" w:themeColor="accent1" w:themeShade="BF"/>
              </w:rPr>
            </w:pPr>
          </w:p>
        </w:tc>
      </w:tr>
      <w:tr w:rsidR="00062C9F" w:rsidRPr="0035425A" w14:paraId="571CB91A" w14:textId="77777777" w:rsidTr="0049031E">
        <w:tc>
          <w:tcPr>
            <w:tcW w:w="3256" w:type="dxa"/>
          </w:tcPr>
          <w:p w14:paraId="64C47072" w14:textId="5741A88E" w:rsidR="007B0938" w:rsidRPr="0035425A" w:rsidRDefault="007B0938" w:rsidP="0049031E">
            <w:pPr>
              <w:autoSpaceDE w:val="0"/>
              <w:autoSpaceDN w:val="0"/>
              <w:adjustRightInd w:val="0"/>
              <w:rPr>
                <w:rFonts w:ascii="Arial" w:hAnsi="Arial" w:cs="Arial"/>
                <w:bCs/>
              </w:rPr>
            </w:pPr>
            <w:r w:rsidRPr="0035425A">
              <w:rPr>
                <w:rFonts w:ascii="Arial" w:hAnsi="Arial" w:cs="Arial"/>
                <w:bCs/>
              </w:rPr>
              <w:lastRenderedPageBreak/>
              <w:t>Email:</w:t>
            </w:r>
            <w:r w:rsidR="008761F1">
              <w:rPr>
                <w:rFonts w:ascii="Arial" w:hAnsi="Arial" w:cs="Arial"/>
                <w:bCs/>
              </w:rPr>
              <w:t xml:space="preserve"> Greenways@</w:t>
            </w:r>
            <w:r w:rsidR="004D313E">
              <w:rPr>
                <w:rFonts w:ascii="Arial" w:hAnsi="Arial" w:cs="Arial"/>
                <w:bCs/>
              </w:rPr>
              <w:t>transport.</w:t>
            </w:r>
            <w:r w:rsidR="008761F1">
              <w:rPr>
                <w:rFonts w:ascii="Arial" w:hAnsi="Arial" w:cs="Arial"/>
                <w:bCs/>
              </w:rPr>
              <w:t>gov.ie</w:t>
            </w:r>
            <w:r w:rsidRPr="0035425A">
              <w:rPr>
                <w:rFonts w:ascii="Arial" w:hAnsi="Arial" w:cs="Arial"/>
                <w:color w:val="2F5496" w:themeColor="accent1" w:themeShade="BF"/>
              </w:rPr>
              <w:t xml:space="preserve"> </w:t>
            </w:r>
          </w:p>
        </w:tc>
        <w:tc>
          <w:tcPr>
            <w:tcW w:w="6918" w:type="dxa"/>
          </w:tcPr>
          <w:p w14:paraId="5F1AAC24" w14:textId="4434B940" w:rsidR="007B0938" w:rsidRPr="0035425A" w:rsidRDefault="007B0938" w:rsidP="0049031E">
            <w:pPr>
              <w:autoSpaceDE w:val="0"/>
              <w:autoSpaceDN w:val="0"/>
              <w:adjustRightInd w:val="0"/>
              <w:rPr>
                <w:rFonts w:ascii="Arial" w:hAnsi="Arial" w:cs="Arial"/>
                <w:bCs/>
              </w:rPr>
            </w:pPr>
            <w:r w:rsidRPr="0035425A">
              <w:rPr>
                <w:rFonts w:ascii="Arial" w:hAnsi="Arial" w:cs="Arial"/>
                <w:bCs/>
              </w:rPr>
              <w:t>Please insert ‘</w:t>
            </w:r>
            <w:r w:rsidR="000A5238">
              <w:rPr>
                <w:rFonts w:ascii="Arial" w:hAnsi="Arial" w:cs="Arial"/>
                <w:bCs/>
              </w:rPr>
              <w:t xml:space="preserve">Super Valu </w:t>
            </w:r>
            <w:r w:rsidR="004F30B1" w:rsidRPr="0035425A">
              <w:rPr>
                <w:rFonts w:ascii="Arial" w:hAnsi="Arial" w:cs="Arial"/>
                <w:bCs/>
              </w:rPr>
              <w:t>TidyTowns</w:t>
            </w:r>
            <w:r w:rsidRPr="0035425A">
              <w:rPr>
                <w:rFonts w:ascii="Arial" w:hAnsi="Arial" w:cs="Arial"/>
                <w:bCs/>
              </w:rPr>
              <w:t xml:space="preserve"> Greenway and Active Travel Special Category Awards</w:t>
            </w:r>
            <w:r w:rsidR="00461038">
              <w:rPr>
                <w:rFonts w:ascii="Arial" w:hAnsi="Arial" w:cs="Arial"/>
                <w:bCs/>
              </w:rPr>
              <w:t xml:space="preserve"> - 2026</w:t>
            </w:r>
            <w:r w:rsidRPr="0035425A">
              <w:rPr>
                <w:rFonts w:ascii="Arial" w:hAnsi="Arial" w:cs="Arial"/>
                <w:bCs/>
              </w:rPr>
              <w:t>’ in the subject line.</w:t>
            </w:r>
          </w:p>
          <w:p w14:paraId="1D4ABC0B" w14:textId="77777777" w:rsidR="007B0938" w:rsidRPr="0035425A" w:rsidRDefault="007B0938" w:rsidP="0049031E">
            <w:pPr>
              <w:autoSpaceDE w:val="0"/>
              <w:autoSpaceDN w:val="0"/>
              <w:adjustRightInd w:val="0"/>
              <w:rPr>
                <w:rFonts w:ascii="Arial" w:hAnsi="Arial" w:cs="Arial"/>
                <w:bCs/>
              </w:rPr>
            </w:pPr>
          </w:p>
        </w:tc>
      </w:tr>
      <w:tr w:rsidR="00062C9F" w:rsidRPr="0035425A" w14:paraId="25DA1C14" w14:textId="77777777" w:rsidTr="0049031E">
        <w:tc>
          <w:tcPr>
            <w:tcW w:w="3256" w:type="dxa"/>
          </w:tcPr>
          <w:p w14:paraId="0FD42D3C" w14:textId="77777777" w:rsidR="007B0938" w:rsidRPr="0035425A" w:rsidRDefault="007B0938" w:rsidP="0049031E">
            <w:pPr>
              <w:autoSpaceDE w:val="0"/>
              <w:autoSpaceDN w:val="0"/>
              <w:adjustRightInd w:val="0"/>
              <w:rPr>
                <w:rFonts w:ascii="Arial" w:hAnsi="Arial" w:cs="Arial"/>
                <w:bCs/>
              </w:rPr>
            </w:pPr>
          </w:p>
        </w:tc>
        <w:tc>
          <w:tcPr>
            <w:tcW w:w="6918" w:type="dxa"/>
          </w:tcPr>
          <w:p w14:paraId="14413D52" w14:textId="77777777" w:rsidR="007B0938" w:rsidRPr="0035425A" w:rsidRDefault="007B0938" w:rsidP="0049031E">
            <w:pPr>
              <w:autoSpaceDE w:val="0"/>
              <w:autoSpaceDN w:val="0"/>
              <w:adjustRightInd w:val="0"/>
              <w:rPr>
                <w:rFonts w:ascii="Arial" w:hAnsi="Arial" w:cs="Arial"/>
                <w:bCs/>
              </w:rPr>
            </w:pPr>
          </w:p>
        </w:tc>
      </w:tr>
    </w:tbl>
    <w:p w14:paraId="3B73E1F7" w14:textId="2A39EC40" w:rsidR="007B0938" w:rsidRPr="0035425A" w:rsidRDefault="004F30B1" w:rsidP="007B0938">
      <w:pPr>
        <w:rPr>
          <w:rFonts w:ascii="Arial" w:hAnsi="Arial" w:cs="Arial"/>
          <w:bCs/>
          <w:i/>
          <w:color w:val="2F5496" w:themeColor="accent1" w:themeShade="BF"/>
        </w:rPr>
      </w:pPr>
      <w:r w:rsidRPr="0035425A">
        <w:rPr>
          <w:rFonts w:ascii="Arial" w:hAnsi="Arial" w:cs="Arial"/>
          <w:bCs/>
          <w:i/>
          <w:color w:val="2F5496" w:themeColor="accent1" w:themeShade="BF"/>
        </w:rPr>
        <w:t>Tidy Towns</w:t>
      </w:r>
      <w:r w:rsidR="007B0938" w:rsidRPr="0035425A">
        <w:rPr>
          <w:rFonts w:ascii="Arial" w:hAnsi="Arial" w:cs="Arial"/>
          <w:bCs/>
          <w:i/>
          <w:color w:val="2F5496" w:themeColor="accent1" w:themeShade="BF"/>
        </w:rPr>
        <w:t xml:space="preserve"> Competition Terms and Conditions apply as appropriate.</w:t>
      </w:r>
    </w:p>
    <w:p w14:paraId="67B08B22" w14:textId="29B72B7C" w:rsidR="007B0938" w:rsidRPr="0035425A" w:rsidRDefault="007B0938" w:rsidP="007B0938">
      <w:pPr>
        <w:rPr>
          <w:rFonts w:ascii="Arial" w:hAnsi="Arial" w:cs="Arial"/>
          <w:b/>
          <w:bCs/>
        </w:rPr>
      </w:pPr>
      <w:r w:rsidRPr="0035425A">
        <w:rPr>
          <w:rFonts w:ascii="Arial" w:hAnsi="Arial" w:cs="Arial"/>
          <w:b/>
          <w:bCs/>
        </w:rPr>
        <w:t xml:space="preserve">Closing date: </w:t>
      </w:r>
      <w:r w:rsidR="00816FA2" w:rsidRPr="00816FA2">
        <w:rPr>
          <w:rFonts w:ascii="Arial" w:hAnsi="Arial" w:cs="Arial"/>
          <w:b/>
          <w:bCs/>
        </w:rPr>
        <w:t>8</w:t>
      </w:r>
      <w:r w:rsidR="00816FA2" w:rsidRPr="00816FA2">
        <w:rPr>
          <w:rFonts w:ascii="Arial" w:hAnsi="Arial" w:cs="Arial"/>
          <w:b/>
          <w:bCs/>
          <w:vertAlign w:val="superscript"/>
        </w:rPr>
        <w:t>th</w:t>
      </w:r>
      <w:r w:rsidR="00816FA2" w:rsidRPr="00816FA2">
        <w:rPr>
          <w:rFonts w:ascii="Arial" w:hAnsi="Arial" w:cs="Arial"/>
          <w:b/>
          <w:bCs/>
        </w:rPr>
        <w:t xml:space="preserve"> </w:t>
      </w:r>
      <w:r w:rsidR="00062C9F">
        <w:rPr>
          <w:rFonts w:ascii="Arial" w:hAnsi="Arial" w:cs="Arial"/>
          <w:b/>
          <w:bCs/>
        </w:rPr>
        <w:t xml:space="preserve">June </w:t>
      </w:r>
      <w:r w:rsidRPr="0035425A">
        <w:rPr>
          <w:rFonts w:ascii="Arial" w:hAnsi="Arial" w:cs="Arial"/>
          <w:b/>
          <w:bCs/>
        </w:rPr>
        <w:t>202</w:t>
      </w:r>
      <w:r w:rsidR="00461038">
        <w:rPr>
          <w:rFonts w:ascii="Arial" w:hAnsi="Arial" w:cs="Arial"/>
          <w:b/>
          <w:bCs/>
        </w:rPr>
        <w:t>6</w:t>
      </w:r>
      <w:r w:rsidR="00AA2CBF">
        <w:rPr>
          <w:rFonts w:ascii="Arial" w:hAnsi="Arial" w:cs="Arial"/>
          <w:b/>
          <w:bCs/>
        </w:rPr>
        <w:t>.</w:t>
      </w:r>
    </w:p>
    <w:p w14:paraId="457D12E8" w14:textId="77777777" w:rsidR="007B0938" w:rsidRDefault="007B0938"/>
    <w:p w14:paraId="70071BAE" w14:textId="58800683" w:rsidR="00CC18AE" w:rsidRDefault="00CC18AE">
      <w:r>
        <w:rPr>
          <w:noProof/>
        </w:rPr>
        <w:drawing>
          <wp:inline distT="0" distB="0" distL="0" distR="0" wp14:anchorId="35E952CF" wp14:editId="531A90B0">
            <wp:extent cx="2011680" cy="753345"/>
            <wp:effectExtent l="0" t="0" r="7620" b="8890"/>
            <wp:docPr id="213153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2607" name=""/>
                    <pic:cNvPicPr/>
                  </pic:nvPicPr>
                  <pic:blipFill>
                    <a:blip r:embed="rId7"/>
                    <a:stretch>
                      <a:fillRect/>
                    </a:stretch>
                  </pic:blipFill>
                  <pic:spPr>
                    <a:xfrm>
                      <a:off x="0" y="0"/>
                      <a:ext cx="2025591" cy="758555"/>
                    </a:xfrm>
                    <a:prstGeom prst="rect">
                      <a:avLst/>
                    </a:prstGeom>
                  </pic:spPr>
                </pic:pic>
              </a:graphicData>
            </a:graphic>
          </wp:inline>
        </w:drawing>
      </w:r>
      <w:r w:rsidRPr="00246AC9">
        <w:rPr>
          <w:rFonts w:ascii="Arial" w:eastAsia="Times New Roman" w:hAnsi="Arial" w:cs="Arial"/>
          <w:noProof/>
          <w:color w:val="0000FF"/>
          <w:sz w:val="24"/>
          <w:szCs w:val="24"/>
          <w:lang w:eastAsia="en-IE"/>
        </w:rPr>
        <w:drawing>
          <wp:inline distT="0" distB="0" distL="0" distR="0" wp14:anchorId="4286AB4D" wp14:editId="43668F66">
            <wp:extent cx="1483125" cy="732595"/>
            <wp:effectExtent l="0" t="0" r="3175" b="0"/>
            <wp:docPr id="247" name="irc_ilrp_mut" descr="https://encrypted-tbn2.gstatic.com/images?q=tbn:ANd9GcT3-30_vV20-aUvi1SfNd7QytKUUdp0mLHJOWntxcG6kq12Fktc0MPm9Muv">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3-30_vV20-aUvi1SfNd7QytKUUdp0mLHJOWntxcG6kq12Fktc0MPm9Muv">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572" cy="776778"/>
                    </a:xfrm>
                    <a:prstGeom prst="rect">
                      <a:avLst/>
                    </a:prstGeom>
                    <a:noFill/>
                    <a:ln>
                      <a:noFill/>
                    </a:ln>
                  </pic:spPr>
                </pic:pic>
              </a:graphicData>
            </a:graphic>
          </wp:inline>
        </w:drawing>
      </w:r>
    </w:p>
    <w:sectPr w:rsidR="00CC18A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4A1DC" w14:textId="77777777" w:rsidR="00206B67" w:rsidRDefault="00206B67" w:rsidP="00CC18AE">
      <w:pPr>
        <w:spacing w:after="0" w:line="240" w:lineRule="auto"/>
      </w:pPr>
      <w:r>
        <w:separator/>
      </w:r>
    </w:p>
  </w:endnote>
  <w:endnote w:type="continuationSeparator" w:id="0">
    <w:p w14:paraId="15CAD28C" w14:textId="77777777" w:rsidR="00206B67" w:rsidRDefault="00206B67" w:rsidP="00CC1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E5B1F" w14:textId="77777777" w:rsidR="00CC18AE" w:rsidRDefault="00CC1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289407"/>
      <w:docPartObj>
        <w:docPartGallery w:val="Page Numbers (Bottom of Page)"/>
        <w:docPartUnique/>
      </w:docPartObj>
    </w:sdtPr>
    <w:sdtEndPr/>
    <w:sdtContent>
      <w:sdt>
        <w:sdtPr>
          <w:id w:val="1728636285"/>
          <w:docPartObj>
            <w:docPartGallery w:val="Page Numbers (Top of Page)"/>
            <w:docPartUnique/>
          </w:docPartObj>
        </w:sdtPr>
        <w:sdtEndPr/>
        <w:sdtContent>
          <w:p w14:paraId="693CF1B7" w14:textId="4AAD4FA4" w:rsidR="00CC18AE" w:rsidRDefault="00CC18AE">
            <w:pPr>
              <w:pStyle w:val="Footer"/>
              <w:jc w:val="center"/>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p w14:paraId="0DA40AD9" w14:textId="77777777" w:rsidR="00CC18AE" w:rsidRDefault="00CC1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3DD49" w14:textId="77777777" w:rsidR="00CC18AE" w:rsidRDefault="00CC1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F49D0" w14:textId="77777777" w:rsidR="00206B67" w:rsidRDefault="00206B67" w:rsidP="00CC18AE">
      <w:pPr>
        <w:spacing w:after="0" w:line="240" w:lineRule="auto"/>
      </w:pPr>
      <w:r>
        <w:separator/>
      </w:r>
    </w:p>
  </w:footnote>
  <w:footnote w:type="continuationSeparator" w:id="0">
    <w:p w14:paraId="33308F94" w14:textId="77777777" w:rsidR="00206B67" w:rsidRDefault="00206B67" w:rsidP="00CC1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7707" w14:textId="77777777" w:rsidR="00CC18AE" w:rsidRDefault="00CC1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A5C3" w14:textId="77777777" w:rsidR="00CC18AE" w:rsidRDefault="00CC18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357D6" w14:textId="77777777" w:rsidR="00CC18AE" w:rsidRDefault="00CC1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5CC4"/>
    <w:multiLevelType w:val="hybridMultilevel"/>
    <w:tmpl w:val="AE30164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0B64BB"/>
    <w:multiLevelType w:val="hybridMultilevel"/>
    <w:tmpl w:val="461AE7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A6D2548"/>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BD6465"/>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8E79C3"/>
    <w:multiLevelType w:val="hybridMultilevel"/>
    <w:tmpl w:val="522278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18E31DF"/>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A64EAC"/>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9077739">
    <w:abstractNumId w:val="0"/>
  </w:num>
  <w:num w:numId="2" w16cid:durableId="1889296458">
    <w:abstractNumId w:val="6"/>
  </w:num>
  <w:num w:numId="3" w16cid:durableId="1200313390">
    <w:abstractNumId w:val="3"/>
  </w:num>
  <w:num w:numId="4" w16cid:durableId="1907571080">
    <w:abstractNumId w:val="2"/>
  </w:num>
  <w:num w:numId="5" w16cid:durableId="2102791945">
    <w:abstractNumId w:val="5"/>
  </w:num>
  <w:num w:numId="6" w16cid:durableId="759915603">
    <w:abstractNumId w:val="1"/>
  </w:num>
  <w:num w:numId="7" w16cid:durableId="111680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8AE"/>
    <w:rsid w:val="00036224"/>
    <w:rsid w:val="000369AF"/>
    <w:rsid w:val="00062C9F"/>
    <w:rsid w:val="00070722"/>
    <w:rsid w:val="00076DFC"/>
    <w:rsid w:val="00081A23"/>
    <w:rsid w:val="00094F8F"/>
    <w:rsid w:val="000A5238"/>
    <w:rsid w:val="000A787C"/>
    <w:rsid w:val="000B6911"/>
    <w:rsid w:val="000D08DD"/>
    <w:rsid w:val="000D36CC"/>
    <w:rsid w:val="000D6387"/>
    <w:rsid w:val="001216A2"/>
    <w:rsid w:val="00132DBE"/>
    <w:rsid w:val="001550B0"/>
    <w:rsid w:val="00161D8F"/>
    <w:rsid w:val="00172FFB"/>
    <w:rsid w:val="001A423C"/>
    <w:rsid w:val="001A4E58"/>
    <w:rsid w:val="00206B67"/>
    <w:rsid w:val="00260769"/>
    <w:rsid w:val="0027112B"/>
    <w:rsid w:val="002E12C4"/>
    <w:rsid w:val="002E318B"/>
    <w:rsid w:val="00315CB9"/>
    <w:rsid w:val="0035425A"/>
    <w:rsid w:val="00361423"/>
    <w:rsid w:val="0039588B"/>
    <w:rsid w:val="00415F9F"/>
    <w:rsid w:val="00451295"/>
    <w:rsid w:val="00461038"/>
    <w:rsid w:val="00472B43"/>
    <w:rsid w:val="004D313E"/>
    <w:rsid w:val="004D64D0"/>
    <w:rsid w:val="004F30B1"/>
    <w:rsid w:val="005320C9"/>
    <w:rsid w:val="00536F9D"/>
    <w:rsid w:val="00554D87"/>
    <w:rsid w:val="00577998"/>
    <w:rsid w:val="005928DA"/>
    <w:rsid w:val="005A316D"/>
    <w:rsid w:val="005A7D80"/>
    <w:rsid w:val="005B6040"/>
    <w:rsid w:val="005D2AD2"/>
    <w:rsid w:val="005D70F0"/>
    <w:rsid w:val="005F5C0C"/>
    <w:rsid w:val="00602E86"/>
    <w:rsid w:val="006174F2"/>
    <w:rsid w:val="00636CA3"/>
    <w:rsid w:val="0065391B"/>
    <w:rsid w:val="00655108"/>
    <w:rsid w:val="006C4CDE"/>
    <w:rsid w:val="006C52B1"/>
    <w:rsid w:val="006F5DE5"/>
    <w:rsid w:val="00702881"/>
    <w:rsid w:val="007335E9"/>
    <w:rsid w:val="007669B2"/>
    <w:rsid w:val="00772606"/>
    <w:rsid w:val="007B0938"/>
    <w:rsid w:val="007C4A48"/>
    <w:rsid w:val="007F5E0B"/>
    <w:rsid w:val="008002A6"/>
    <w:rsid w:val="00810BE0"/>
    <w:rsid w:val="0081125D"/>
    <w:rsid w:val="00816FA2"/>
    <w:rsid w:val="008416C8"/>
    <w:rsid w:val="0084408E"/>
    <w:rsid w:val="00845515"/>
    <w:rsid w:val="0084552D"/>
    <w:rsid w:val="008560CB"/>
    <w:rsid w:val="008761F1"/>
    <w:rsid w:val="008932C7"/>
    <w:rsid w:val="0090079E"/>
    <w:rsid w:val="0091301E"/>
    <w:rsid w:val="00924431"/>
    <w:rsid w:val="00985F40"/>
    <w:rsid w:val="00994BF4"/>
    <w:rsid w:val="00994C1F"/>
    <w:rsid w:val="009A0D16"/>
    <w:rsid w:val="009F272C"/>
    <w:rsid w:val="00A4070E"/>
    <w:rsid w:val="00A4149E"/>
    <w:rsid w:val="00A7202F"/>
    <w:rsid w:val="00AA2CBF"/>
    <w:rsid w:val="00AA305F"/>
    <w:rsid w:val="00AF0CA2"/>
    <w:rsid w:val="00B0303A"/>
    <w:rsid w:val="00B17CCA"/>
    <w:rsid w:val="00B25743"/>
    <w:rsid w:val="00BA112E"/>
    <w:rsid w:val="00BF7CC8"/>
    <w:rsid w:val="00C126C9"/>
    <w:rsid w:val="00C2369D"/>
    <w:rsid w:val="00C94AF8"/>
    <w:rsid w:val="00CC18AE"/>
    <w:rsid w:val="00CD6E23"/>
    <w:rsid w:val="00CE7CB0"/>
    <w:rsid w:val="00CF455A"/>
    <w:rsid w:val="00CF6EC5"/>
    <w:rsid w:val="00D052F0"/>
    <w:rsid w:val="00D1130F"/>
    <w:rsid w:val="00D64362"/>
    <w:rsid w:val="00D73848"/>
    <w:rsid w:val="00DC00E4"/>
    <w:rsid w:val="00DC549F"/>
    <w:rsid w:val="00E048AE"/>
    <w:rsid w:val="00E300C7"/>
    <w:rsid w:val="00E322D5"/>
    <w:rsid w:val="00E37E14"/>
    <w:rsid w:val="00E56356"/>
    <w:rsid w:val="00E65F31"/>
    <w:rsid w:val="00E82DD8"/>
    <w:rsid w:val="00EB75C2"/>
    <w:rsid w:val="00F02880"/>
    <w:rsid w:val="00F048CC"/>
    <w:rsid w:val="00F1104C"/>
    <w:rsid w:val="00F25BC4"/>
    <w:rsid w:val="00F40771"/>
    <w:rsid w:val="00F94E6F"/>
    <w:rsid w:val="00FA158E"/>
    <w:rsid w:val="00FB1EFD"/>
    <w:rsid w:val="00FC6B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E472D"/>
  <w15:chartTrackingRefBased/>
  <w15:docId w15:val="{6D3696BC-4178-4561-8CB0-C1972949B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8A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18AE"/>
    <w:rPr>
      <w:sz w:val="16"/>
      <w:szCs w:val="16"/>
    </w:rPr>
  </w:style>
  <w:style w:type="paragraph" w:styleId="CommentText">
    <w:name w:val="annotation text"/>
    <w:basedOn w:val="Normal"/>
    <w:link w:val="CommentTextChar"/>
    <w:uiPriority w:val="99"/>
    <w:unhideWhenUsed/>
    <w:rsid w:val="00CC18AE"/>
    <w:pPr>
      <w:spacing w:line="240" w:lineRule="auto"/>
    </w:pPr>
    <w:rPr>
      <w:sz w:val="20"/>
      <w:szCs w:val="20"/>
    </w:rPr>
  </w:style>
  <w:style w:type="character" w:customStyle="1" w:styleId="CommentTextChar">
    <w:name w:val="Comment Text Char"/>
    <w:basedOn w:val="DefaultParagraphFont"/>
    <w:link w:val="CommentText"/>
    <w:uiPriority w:val="99"/>
    <w:rsid w:val="00CC18AE"/>
    <w:rPr>
      <w:kern w:val="0"/>
      <w:sz w:val="20"/>
      <w:szCs w:val="20"/>
      <w14:ligatures w14:val="none"/>
    </w:rPr>
  </w:style>
  <w:style w:type="table" w:styleId="TableGrid">
    <w:name w:val="Table Grid"/>
    <w:basedOn w:val="TableNormal"/>
    <w:uiPriority w:val="39"/>
    <w:rsid w:val="00CC18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8AE"/>
    <w:pPr>
      <w:ind w:left="720"/>
      <w:contextualSpacing/>
    </w:pPr>
  </w:style>
  <w:style w:type="paragraph" w:styleId="Header">
    <w:name w:val="header"/>
    <w:basedOn w:val="Normal"/>
    <w:link w:val="HeaderChar"/>
    <w:uiPriority w:val="99"/>
    <w:unhideWhenUsed/>
    <w:rsid w:val="00CC1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8AE"/>
    <w:rPr>
      <w:kern w:val="0"/>
      <w14:ligatures w14:val="none"/>
    </w:rPr>
  </w:style>
  <w:style w:type="paragraph" w:styleId="Footer">
    <w:name w:val="footer"/>
    <w:basedOn w:val="Normal"/>
    <w:link w:val="FooterChar"/>
    <w:uiPriority w:val="99"/>
    <w:unhideWhenUsed/>
    <w:rsid w:val="00CC1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8AE"/>
    <w:rPr>
      <w:kern w:val="0"/>
      <w14:ligatures w14:val="none"/>
    </w:rPr>
  </w:style>
  <w:style w:type="character" w:styleId="Hyperlink">
    <w:name w:val="Hyperlink"/>
    <w:basedOn w:val="DefaultParagraphFont"/>
    <w:uiPriority w:val="99"/>
    <w:unhideWhenUsed/>
    <w:rsid w:val="007B0938"/>
    <w:rPr>
      <w:color w:val="0563C1" w:themeColor="hyperlink"/>
      <w:u w:val="single"/>
    </w:rPr>
  </w:style>
  <w:style w:type="paragraph" w:styleId="Revision">
    <w:name w:val="Revision"/>
    <w:hidden/>
    <w:uiPriority w:val="99"/>
    <w:semiHidden/>
    <w:rsid w:val="00E82DD8"/>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E82DD8"/>
    <w:rPr>
      <w:b/>
      <w:bCs/>
    </w:rPr>
  </w:style>
  <w:style w:type="character" w:customStyle="1" w:styleId="CommentSubjectChar">
    <w:name w:val="Comment Subject Char"/>
    <w:basedOn w:val="CommentTextChar"/>
    <w:link w:val="CommentSubject"/>
    <w:uiPriority w:val="99"/>
    <w:semiHidden/>
    <w:rsid w:val="00E82DD8"/>
    <w:rPr>
      <w:b/>
      <w:bCs/>
      <w:kern w:val="0"/>
      <w:sz w:val="20"/>
      <w:szCs w:val="20"/>
      <w14:ligatures w14:val="none"/>
    </w:rPr>
  </w:style>
  <w:style w:type="character" w:styleId="FollowedHyperlink">
    <w:name w:val="FollowedHyperlink"/>
    <w:basedOn w:val="DefaultParagraphFont"/>
    <w:uiPriority w:val="99"/>
    <w:semiHidden/>
    <w:unhideWhenUsed/>
    <w:rsid w:val="00E322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11343">
      <w:bodyDiv w:val="1"/>
      <w:marLeft w:val="0"/>
      <w:marRight w:val="0"/>
      <w:marTop w:val="0"/>
      <w:marBottom w:val="0"/>
      <w:divBdr>
        <w:top w:val="none" w:sz="0" w:space="0" w:color="auto"/>
        <w:left w:val="none" w:sz="0" w:space="0" w:color="auto"/>
        <w:bottom w:val="none" w:sz="0" w:space="0" w:color="auto"/>
        <w:right w:val="none" w:sz="0" w:space="0" w:color="auto"/>
      </w:divBdr>
    </w:div>
    <w:div w:id="845553058">
      <w:bodyDiv w:val="1"/>
      <w:marLeft w:val="0"/>
      <w:marRight w:val="0"/>
      <w:marTop w:val="0"/>
      <w:marBottom w:val="0"/>
      <w:divBdr>
        <w:top w:val="none" w:sz="0" w:space="0" w:color="auto"/>
        <w:left w:val="none" w:sz="0" w:space="0" w:color="auto"/>
        <w:bottom w:val="none" w:sz="0" w:space="0" w:color="auto"/>
        <w:right w:val="none" w:sz="0" w:space="0" w:color="auto"/>
      </w:divBdr>
    </w:div>
    <w:div w:id="1361205233">
      <w:bodyDiv w:val="1"/>
      <w:marLeft w:val="0"/>
      <w:marRight w:val="0"/>
      <w:marTop w:val="0"/>
      <w:marBottom w:val="0"/>
      <w:divBdr>
        <w:top w:val="none" w:sz="0" w:space="0" w:color="auto"/>
        <w:left w:val="none" w:sz="0" w:space="0" w:color="auto"/>
        <w:bottom w:val="none" w:sz="0" w:space="0" w:color="auto"/>
        <w:right w:val="none" w:sz="0" w:space="0" w:color="auto"/>
      </w:divBdr>
    </w:div>
    <w:div w:id="1366321940">
      <w:bodyDiv w:val="1"/>
      <w:marLeft w:val="0"/>
      <w:marRight w:val="0"/>
      <w:marTop w:val="0"/>
      <w:marBottom w:val="0"/>
      <w:divBdr>
        <w:top w:val="none" w:sz="0" w:space="0" w:color="auto"/>
        <w:left w:val="none" w:sz="0" w:space="0" w:color="auto"/>
        <w:bottom w:val="none" w:sz="0" w:space="0" w:color="auto"/>
        <w:right w:val="none" w:sz="0" w:space="0" w:color="auto"/>
      </w:divBdr>
    </w:div>
    <w:div w:id="1383604022">
      <w:bodyDiv w:val="1"/>
      <w:marLeft w:val="0"/>
      <w:marRight w:val="0"/>
      <w:marTop w:val="0"/>
      <w:marBottom w:val="0"/>
      <w:divBdr>
        <w:top w:val="none" w:sz="0" w:space="0" w:color="auto"/>
        <w:left w:val="none" w:sz="0" w:space="0" w:color="auto"/>
        <w:bottom w:val="none" w:sz="0" w:space="0" w:color="auto"/>
        <w:right w:val="none" w:sz="0" w:space="0" w:color="auto"/>
      </w:divBdr>
    </w:div>
    <w:div w:id="14444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e/url?sa=i&amp;rct=j&amp;q=&amp;esrc=s&amp;source=images&amp;cd=&amp;cad=rja&amp;uact=8&amp;ved=0ahUKEwjG3deeu4PSAhUoCMAKHZxIBY4QjRwIBQ&amp;url=https://en.wikipedia.org/wiki/Tidy_Towns_(Ireland)&amp;psig=AFQjCNE6O_QytkIIdIgH2gUTjT--tKZVsw&amp;ust=1486745102083734"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cid:image005.jpg@01DCA4C6.DC3987F0" TargetMode="External"/><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cid:image002.png@01DCA4C6.DC3987F0" TargetMode="External"/><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cid:image003.jpg@01DCA4C6.DC3987F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AD9B9F41F8EE6A428F2B2945A794D365" ma:contentTypeVersion="109" ma:contentTypeDescription="" ma:contentTypeScope="" ma:versionID="a451ad1bd3208c3f558e954d3aceb081">
  <xsd:schema xmlns:xsd="http://www.w3.org/2001/XMLSchema" xmlns:xs="http://www.w3.org/2001/XMLSchema" xmlns:p="http://schemas.microsoft.com/office/2006/metadata/properties" xmlns:ns2="531b1e1a-e3c3-4344-abb4-3b0d9276a7ac" targetNamespace="http://schemas.microsoft.com/office/2006/metadata/properties" ma:root="true" ma:fieldsID="524221abda47f571ebfdb0686c6a92fa" ns2:_="">
    <xsd:import namespace="531b1e1a-e3c3-4344-abb4-3b0d9276a7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b1e1a-e3c3-4344-abb4-3b0d9276a7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964c6e2-5af4-4ebe-83ab-90af481351d8}" ma:internalName="TaxCatchAll" ma:showField="CatchAllData"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64c6e2-5af4-4ebe-83ab-90af481351d8}" ma:internalName="TaxCatchAllLabel" ma:readOnly="true" ma:showField="CatchAllDataLabel"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e9976b4a-db6c-49b0-a515-40ada9263ae9"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ocs_eFileName xmlns="531b1e1a-e3c3-4344-abb4-3b0d9276a7ac">RCDRRU005-001-2025</eDocs_eFileName>
    <TaxCatchAll xmlns="531b1e1a-e3c3-4344-abb4-3b0d9276a7ac">
      <Value>15</Value>
      <Value>4</Value>
      <Value>30</Value>
      <Value>1</Value>
    </TaxCatchAll>
    <mbbd3fafa5ab4e5eb8a6a5e099cef439 xmlns="531b1e1a-e3c3-4344-abb4-3b0d9276a7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fbaa881fc4ae443f9fdafbdd527793df xmlns="531b1e1a-e3c3-4344-abb4-3b0d9276a7ac">
      <Terms xmlns="http://schemas.microsoft.com/office/infopath/2007/PartnerControls"/>
    </fbaa881fc4ae443f9fdafbdd527793df>
    <eDocs_FileStatus xmlns="531b1e1a-e3c3-4344-abb4-3b0d9276a7ac">Live</eDocs_FileStatus>
    <_vti_ItemDeclaredRecord xmlns="531b1e1a-e3c3-4344-abb4-3b0d9276a7ac" xsi:nil="true"/>
    <h1f8bb4843d6459a8b809123185593c7 xmlns="531b1e1a-e3c3-4344-abb4-3b0d9276a7ac">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e9976b4a-db6c-49b0-a515-40ada9263ae9</TermId>
        </TermInfo>
      </Terms>
    </h1f8bb4843d6459a8b809123185593c7>
    <nb1b8a72855341e18dd75ce464e281f2 xmlns="531b1e1a-e3c3-4344-abb4-3b0d9276a7a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de75faf1-e2d2-4f21-914a-1d41bf06af84</TermId>
        </TermInfo>
      </Terms>
    </nb1b8a72855341e18dd75ce464e281f2>
    <m02c691f3efa402dab5cbaa8c240a9e7 xmlns="531b1e1a-e3c3-4344-abb4-3b0d9276a7ac">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Props1.xml><?xml version="1.0" encoding="utf-8"?>
<ds:datastoreItem xmlns:ds="http://schemas.openxmlformats.org/officeDocument/2006/customXml" ds:itemID="{39835879-52E0-4FDD-A82C-D217B96DB2AB}"/>
</file>

<file path=customXml/itemProps2.xml><?xml version="1.0" encoding="utf-8"?>
<ds:datastoreItem xmlns:ds="http://schemas.openxmlformats.org/officeDocument/2006/customXml" ds:itemID="{B4E42535-7FD1-47E4-926E-DD714C51CB2F}"/>
</file>

<file path=customXml/itemProps3.xml><?xml version="1.0" encoding="utf-8"?>
<ds:datastoreItem xmlns:ds="http://schemas.openxmlformats.org/officeDocument/2006/customXml" ds:itemID="{D6A3C851-5F9B-4E32-AED6-E29EEA8A66A1}"/>
</file>

<file path=docProps/app.xml><?xml version="1.0" encoding="utf-8"?>
<Properties xmlns="http://schemas.openxmlformats.org/officeDocument/2006/extended-properties" xmlns:vt="http://schemas.openxmlformats.org/officeDocument/2006/docPropsVTypes">
  <Template>Normal</Template>
  <TotalTime>1</TotalTime>
  <Pages>8</Pages>
  <Words>1203</Words>
  <Characters>6863</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Barry (Transport)</dc:creator>
  <cp:keywords/>
  <dc:description/>
  <cp:lastModifiedBy>Elizabeth Hayes (Transport)</cp:lastModifiedBy>
  <cp:revision>2</cp:revision>
  <cp:lastPrinted>2026-02-24T10:52:00Z</cp:lastPrinted>
  <dcterms:created xsi:type="dcterms:W3CDTF">2026-02-25T12:02:00Z</dcterms:created>
  <dcterms:modified xsi:type="dcterms:W3CDTF">2026-02-25T12:02:00Z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0x0101000BC94875665D404BB1351B53C41FD2C000AD9B9F41F8EE6A428F2B2945A794D365</vt:lpwstr>
  </property>
  <property fmtid="{D5CDD505-2E9C-101B-9397-08002B2CF9AE}" pid="3" name="eDocs_SecurityClassification">
    <vt:lpwstr>4;#Unclassified|633aad03-fabf-442b-85c7-8209b03da9f6</vt:lpwstr>
  </property>
  <property fmtid="{D5CDD505-2E9C-101B-9397-08002B2CF9AE}" pid="4" name="eDocs_Series">
    <vt:lpwstr>1;#005|e9976b4a-db6c-49b0-a515-40ada9263ae9</vt:lpwstr>
  </property>
  <property fmtid="{D5CDD505-2E9C-101B-9397-08002B2CF9AE}" pid="5" name="eDocs_Year">
    <vt:lpwstr>30;#2025|de75faf1-e2d2-4f21-914a-1d41bf06af84</vt:lpwstr>
  </property>
  <property fmtid="{D5CDD505-2E9C-101B-9397-08002B2CF9AE}" pid="6" name="eDocs_FileTopics">
    <vt:lpwstr>15;#Common|30441f8f-45f5-4ea5-8944-a47d1d4f4adb</vt:lpwstr>
  </property>
  <property fmtid="{D5CDD505-2E9C-101B-9397-08002B2CF9AE}" pid="7" name="eDocs_DocumentTopics">
    <vt:lpwstr/>
  </property>
  <property fmtid="{D5CDD505-2E9C-101B-9397-08002B2CF9AE}" pid="8" name="ge25f6a3ef6f42d4865685f2a74bf8c7">
    <vt:lpwstr/>
  </property>
  <property fmtid="{D5CDD505-2E9C-101B-9397-08002B2CF9AE}" pid="9" name="eDocs_RetentionPeriodTerm">
    <vt:lpwstr/>
  </property>
</Properties>
</file>