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DC7B" w14:textId="77777777" w:rsidR="005C6EA3" w:rsidRPr="00A50B05" w:rsidRDefault="005C6EA3" w:rsidP="0091614A">
      <w:pPr>
        <w:rPr>
          <w:b/>
          <w:color w:val="FF0000"/>
          <w:sz w:val="28"/>
          <w:szCs w:val="28"/>
        </w:rPr>
      </w:pPr>
    </w:p>
    <w:p w14:paraId="60A110DB" w14:textId="12974AD1" w:rsidR="00F01290" w:rsidRPr="00FC5385" w:rsidRDefault="009A72B6" w:rsidP="00B13514">
      <w:pPr>
        <w:jc w:val="center"/>
        <w:rPr>
          <w:b/>
          <w:color w:val="FF0000"/>
          <w:sz w:val="28"/>
          <w:szCs w:val="28"/>
        </w:rPr>
      </w:pPr>
      <w:bookmarkStart w:id="0" w:name="_Hlk224299753"/>
      <w:r w:rsidRPr="00FC5385">
        <w:rPr>
          <w:noProof/>
          <w:vanish/>
          <w:color w:val="FF0000"/>
          <w:sz w:val="28"/>
          <w:lang w:val="en"/>
        </w:rPr>
        <w:drawing>
          <wp:inline distT="0" distB="0" distL="0" distR="0" wp14:anchorId="55C465D9" wp14:editId="168F4D5B">
            <wp:extent cx="7239000" cy="889000"/>
            <wp:effectExtent l="0" t="0" r="0" b="0"/>
            <wp:docPr id="4" name="Picture 4" descr="Department of the Environment, Heritage and Local Government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partment of the Environment, Heritage and Local Government  flow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0" cy="889000"/>
                    </a:xfrm>
                    <a:prstGeom prst="rect">
                      <a:avLst/>
                    </a:prstGeom>
                    <a:noFill/>
                    <a:ln>
                      <a:noFill/>
                    </a:ln>
                  </pic:spPr>
                </pic:pic>
              </a:graphicData>
            </a:graphic>
          </wp:inline>
        </w:drawing>
      </w:r>
      <w:r w:rsidRPr="00FC5385">
        <w:rPr>
          <w:b/>
          <w:color w:val="FF0000"/>
          <w:sz w:val="28"/>
        </w:rPr>
        <w:t>COMÓRTAS BAILTE SLACHTMHARA AN TASCFHÓRSA</w:t>
      </w:r>
    </w:p>
    <w:p w14:paraId="3E1EAF1F" w14:textId="3A31092F" w:rsidR="00AB5AC9" w:rsidRPr="00FC5385" w:rsidRDefault="00651818" w:rsidP="00AB5AC9">
      <w:pPr>
        <w:jc w:val="center"/>
        <w:rPr>
          <w:b/>
          <w:color w:val="FF0000"/>
          <w:sz w:val="28"/>
          <w:szCs w:val="28"/>
        </w:rPr>
      </w:pPr>
      <w:r w:rsidRPr="00FC5385">
        <w:rPr>
          <w:b/>
          <w:color w:val="FF0000"/>
          <w:sz w:val="28"/>
        </w:rPr>
        <w:t>UM BRUSCAR GUMA 2026</w:t>
      </w:r>
    </w:p>
    <w:p w14:paraId="7B3AD420" w14:textId="77777777" w:rsidR="00D64BF2" w:rsidRPr="00FC5385" w:rsidRDefault="00D64BF2" w:rsidP="00514693">
      <w:pPr>
        <w:rPr>
          <w:rFonts w:ascii="Arial" w:hAnsi="Arial" w:cs="Arial"/>
          <w:b/>
          <w:color w:val="FF0000"/>
          <w:sz w:val="12"/>
          <w:szCs w:val="12"/>
        </w:rPr>
      </w:pPr>
    </w:p>
    <w:p w14:paraId="1AE8D1B4" w14:textId="77777777" w:rsidR="00DC2669" w:rsidRPr="00FC5385" w:rsidRDefault="00DC2669" w:rsidP="006246C3">
      <w:pPr>
        <w:jc w:val="center"/>
        <w:rPr>
          <w:b/>
          <w:color w:val="FF0000"/>
          <w:sz w:val="16"/>
          <w:szCs w:val="16"/>
        </w:rPr>
      </w:pPr>
    </w:p>
    <w:p w14:paraId="70C1A674" w14:textId="77777777" w:rsidR="00D64BF2" w:rsidRPr="00FC5385" w:rsidRDefault="00651818" w:rsidP="00D64BF2">
      <w:pPr>
        <w:jc w:val="center"/>
        <w:rPr>
          <w:b/>
          <w:color w:val="FF0000"/>
        </w:rPr>
      </w:pPr>
      <w:r w:rsidRPr="00FC5385">
        <w:rPr>
          <w:b/>
          <w:color w:val="FF0000"/>
        </w:rPr>
        <w:t>CAD É AN TASCFHÓRSA UM BRUSCAR GUMA?</w:t>
      </w:r>
    </w:p>
    <w:p w14:paraId="501B9598" w14:textId="77777777" w:rsidR="004A29A7" w:rsidRPr="00FC5385" w:rsidRDefault="004A29A7" w:rsidP="00B13514">
      <w:pPr>
        <w:rPr>
          <w:color w:val="000000"/>
          <w:sz w:val="22"/>
          <w:szCs w:val="22"/>
        </w:rPr>
      </w:pPr>
    </w:p>
    <w:p w14:paraId="4D46BFF6" w14:textId="77777777" w:rsidR="00EB530E" w:rsidRPr="00FC5385" w:rsidRDefault="0026037F" w:rsidP="00881E90">
      <w:pPr>
        <w:jc w:val="both"/>
        <w:rPr>
          <w:color w:val="000000"/>
          <w:sz w:val="22"/>
          <w:szCs w:val="22"/>
        </w:rPr>
      </w:pPr>
      <w:r w:rsidRPr="00FC5385">
        <w:rPr>
          <w:color w:val="000000"/>
          <w:sz w:val="22"/>
        </w:rPr>
        <w:t xml:space="preserve">Is eagraíocht </w:t>
      </w:r>
      <w:proofErr w:type="spellStart"/>
      <w:r w:rsidRPr="00FC5385">
        <w:rPr>
          <w:color w:val="000000"/>
          <w:sz w:val="22"/>
        </w:rPr>
        <w:t>ilgheallsealbhóra</w:t>
      </w:r>
      <w:proofErr w:type="spellEnd"/>
      <w:r w:rsidRPr="00FC5385">
        <w:rPr>
          <w:color w:val="000000"/>
          <w:sz w:val="22"/>
        </w:rPr>
        <w:t xml:space="preserve"> é an Tascfhórsa um Bruscar Guma (TBG) a bunaíodh faoi chomhaontú idir an Roinn Cumarsáide, Gníomhaithe ar son na </w:t>
      </w:r>
      <w:proofErr w:type="spellStart"/>
      <w:r w:rsidRPr="00FC5385">
        <w:rPr>
          <w:color w:val="000000"/>
          <w:sz w:val="22"/>
        </w:rPr>
        <w:t>hAeráide</w:t>
      </w:r>
      <w:proofErr w:type="spellEnd"/>
      <w:r w:rsidRPr="00FC5385">
        <w:rPr>
          <w:color w:val="000000"/>
          <w:sz w:val="22"/>
        </w:rPr>
        <w:t xml:space="preserve"> agus Comhshaoil agus an tionscal guma coganta.  D’éirigh go han-mhaith leis na Feachtais Feasachta Chomhshaoil Náisiúnta atá tugtha i gcrích ag an TBG ó 2006 i leith.</w:t>
      </w:r>
    </w:p>
    <w:p w14:paraId="2E3F0EBE" w14:textId="77777777" w:rsidR="00881E90" w:rsidRPr="00FC5385" w:rsidRDefault="00881E90" w:rsidP="00881E90">
      <w:pPr>
        <w:jc w:val="both"/>
        <w:rPr>
          <w:color w:val="000000"/>
          <w:sz w:val="22"/>
          <w:szCs w:val="22"/>
        </w:rPr>
      </w:pPr>
    </w:p>
    <w:p w14:paraId="442568B6" w14:textId="69B08AEC" w:rsidR="00EA55D0" w:rsidRPr="00FC5385" w:rsidRDefault="00055967" w:rsidP="00881E90">
      <w:pPr>
        <w:jc w:val="both"/>
        <w:rPr>
          <w:color w:val="000000"/>
          <w:sz w:val="22"/>
          <w:szCs w:val="22"/>
        </w:rPr>
      </w:pPr>
      <w:r w:rsidRPr="00FC5385">
        <w:rPr>
          <w:color w:val="000000"/>
          <w:sz w:val="22"/>
        </w:rPr>
        <w:t xml:space="preserve">Tá mar aidhm ag feachtas an TBG réiteach inbhuanaithe fadtéarmach ar bhruscar guma a fhorbairt trí fheasacht ar an cheist a chothú, spreagadh a thabhairt d’athrú dearfach iompair i leith diúscairt cheart bruscair guma, agus forfheidhmiú na </w:t>
      </w:r>
      <w:proofErr w:type="spellStart"/>
      <w:r w:rsidRPr="00FC5385">
        <w:rPr>
          <w:color w:val="000000"/>
          <w:sz w:val="22"/>
        </w:rPr>
        <w:t>fíneála</w:t>
      </w:r>
      <w:proofErr w:type="spellEnd"/>
      <w:r w:rsidRPr="00FC5385">
        <w:rPr>
          <w:color w:val="000000"/>
          <w:sz w:val="22"/>
        </w:rPr>
        <w:t xml:space="preserve"> bruscar €150. </w:t>
      </w:r>
    </w:p>
    <w:p w14:paraId="6A2EF837" w14:textId="77777777" w:rsidR="00EA55D0" w:rsidRPr="00FC5385" w:rsidRDefault="00EA55D0" w:rsidP="00881E90">
      <w:pPr>
        <w:jc w:val="both"/>
        <w:rPr>
          <w:color w:val="000000"/>
          <w:sz w:val="22"/>
          <w:szCs w:val="22"/>
        </w:rPr>
      </w:pPr>
    </w:p>
    <w:p w14:paraId="26F5379D" w14:textId="77777777" w:rsidR="00D64BF2" w:rsidRPr="00FC5385" w:rsidRDefault="0026037F" w:rsidP="00881E90">
      <w:pPr>
        <w:jc w:val="both"/>
        <w:rPr>
          <w:color w:val="000000"/>
          <w:sz w:val="22"/>
          <w:szCs w:val="22"/>
        </w:rPr>
      </w:pPr>
      <w:r w:rsidRPr="00FC5385">
        <w:rPr>
          <w:color w:val="000000"/>
          <w:sz w:val="22"/>
        </w:rPr>
        <w:t xml:space="preserve">Tá bhur gcuidiú de dhíth chun réiteach inbhuanaithe rathúil a fhorbairt ar an bhruscar guma.  Iarrann muid ar choistí Bailte Slachtmhara timpeall na hÉireann tionscnaimh bruscar guma a fhorbairt lena gcabhrófar le bruscar guma a laghdú san fhadtéarma. </w:t>
      </w:r>
    </w:p>
    <w:p w14:paraId="28634F83" w14:textId="77777777" w:rsidR="002F292C" w:rsidRPr="00FC5385" w:rsidRDefault="002F292C" w:rsidP="00B13514">
      <w:pPr>
        <w:autoSpaceDE w:val="0"/>
        <w:autoSpaceDN w:val="0"/>
        <w:adjustRightInd w:val="0"/>
        <w:spacing w:line="240" w:lineRule="atLeast"/>
        <w:rPr>
          <w:color w:val="000000"/>
          <w:sz w:val="22"/>
          <w:szCs w:val="22"/>
        </w:rPr>
      </w:pPr>
    </w:p>
    <w:p w14:paraId="04EE2764" w14:textId="77777777" w:rsidR="002F292C" w:rsidRPr="00FC5385" w:rsidRDefault="00651818" w:rsidP="00B13514">
      <w:pPr>
        <w:autoSpaceDE w:val="0"/>
        <w:autoSpaceDN w:val="0"/>
        <w:adjustRightInd w:val="0"/>
        <w:spacing w:line="240" w:lineRule="atLeast"/>
        <w:jc w:val="center"/>
        <w:rPr>
          <w:b/>
          <w:color w:val="FF0000"/>
        </w:rPr>
      </w:pPr>
      <w:r w:rsidRPr="00FC5385">
        <w:rPr>
          <w:b/>
          <w:color w:val="FF0000"/>
        </w:rPr>
        <w:t>CAD É COMÓRTAS AN TASCFHÓRSA UM BRUSCAR GUMA?</w:t>
      </w:r>
    </w:p>
    <w:p w14:paraId="3F69CFCA" w14:textId="77777777" w:rsidR="0026037F" w:rsidRPr="00FC5385" w:rsidRDefault="0026037F" w:rsidP="00B13514">
      <w:pPr>
        <w:rPr>
          <w:color w:val="000000"/>
          <w:sz w:val="22"/>
          <w:szCs w:val="22"/>
        </w:rPr>
      </w:pPr>
    </w:p>
    <w:p w14:paraId="59555584" w14:textId="77777777" w:rsidR="00C00C26" w:rsidRPr="00FC5385" w:rsidRDefault="00C00C26" w:rsidP="00C00C26">
      <w:pPr>
        <w:jc w:val="both"/>
        <w:rPr>
          <w:color w:val="000000"/>
          <w:sz w:val="22"/>
          <w:szCs w:val="22"/>
        </w:rPr>
      </w:pPr>
      <w:r w:rsidRPr="00FC5385">
        <w:rPr>
          <w:color w:val="000000"/>
          <w:sz w:val="22"/>
        </w:rPr>
        <w:t xml:space="preserve">Ní mór gach cineál bruscair a laghdú chun timpeallacht shlachtmhar thaitneamhach a choinneáil.  Ní leor bruscar guma a ghlanadh chun bunús na faidhbe a réiteach, eadhon iompar mífhreagrach daoine.  Mar sin, tugann an TBG spreagadh do thionscnaimh dhearfacha lena ndéantar diúscairt </w:t>
      </w:r>
      <w:proofErr w:type="spellStart"/>
      <w:r w:rsidRPr="00FC5385">
        <w:rPr>
          <w:color w:val="000000"/>
          <w:sz w:val="22"/>
        </w:rPr>
        <w:t>fhreagrach</w:t>
      </w:r>
      <w:proofErr w:type="spellEnd"/>
      <w:r w:rsidRPr="00FC5385">
        <w:rPr>
          <w:color w:val="000000"/>
          <w:sz w:val="22"/>
        </w:rPr>
        <w:t xml:space="preserve"> bruscair guma a chur chun cinn. </w:t>
      </w:r>
    </w:p>
    <w:p w14:paraId="39BEA0B0" w14:textId="77777777" w:rsidR="00C00C26" w:rsidRPr="00FC5385" w:rsidRDefault="00C00C26" w:rsidP="00C00C26">
      <w:pPr>
        <w:jc w:val="both"/>
        <w:rPr>
          <w:color w:val="000000"/>
          <w:sz w:val="22"/>
          <w:szCs w:val="22"/>
        </w:rPr>
      </w:pPr>
    </w:p>
    <w:p w14:paraId="612763D1" w14:textId="77777777" w:rsidR="00C00C26" w:rsidRPr="00FC5385" w:rsidRDefault="00C00C26" w:rsidP="00C00C26">
      <w:pPr>
        <w:jc w:val="both"/>
        <w:rPr>
          <w:color w:val="000000"/>
          <w:sz w:val="22"/>
          <w:szCs w:val="22"/>
        </w:rPr>
      </w:pPr>
      <w:r w:rsidRPr="00FC5385">
        <w:rPr>
          <w:color w:val="000000"/>
          <w:sz w:val="22"/>
        </w:rPr>
        <w:t>Ba mhaith leis an TBG, i gcomhar le Bailte Slachtmhara, luach a saothair a thabhairt do na bailte agus sráidbhailte atá ag obair chun réidh a fháil le bruscar guma, a bhfuil dea-chleachtais á spreagadh acu agus a bhfuil cineálacha cur chuige nua rathúla acu le roinnt le pobail eile.</w:t>
      </w:r>
    </w:p>
    <w:p w14:paraId="3F2D27A3" w14:textId="77777777" w:rsidR="000C1C84" w:rsidRPr="00FC5385" w:rsidRDefault="000C1C84" w:rsidP="00C00C26">
      <w:pPr>
        <w:jc w:val="both"/>
        <w:rPr>
          <w:color w:val="000000"/>
          <w:sz w:val="22"/>
          <w:szCs w:val="22"/>
        </w:rPr>
      </w:pPr>
    </w:p>
    <w:p w14:paraId="42566278" w14:textId="77777777" w:rsidR="00C00C26" w:rsidRPr="00FC5385" w:rsidRDefault="000C1C84" w:rsidP="00F01290">
      <w:pPr>
        <w:jc w:val="both"/>
        <w:rPr>
          <w:color w:val="000000"/>
          <w:sz w:val="22"/>
          <w:szCs w:val="22"/>
        </w:rPr>
      </w:pPr>
      <w:r w:rsidRPr="00FC5385">
        <w:rPr>
          <w:color w:val="000000"/>
          <w:sz w:val="22"/>
        </w:rPr>
        <w:t>Tá muid ag iarraidh iarratais ó shráidbhailte, bailte beaga, bailte móra agus lárionaid uirbeacha lena léirítear conas a chothaigh sibh feasacht faoin bhruscar guma in bhur bpobal agus na cláir ghníomhaíochta atá curtha i bhfeidhm agaibh chun dul i ngleic le bruscar guma.</w:t>
      </w:r>
    </w:p>
    <w:p w14:paraId="070C6FA9" w14:textId="77777777" w:rsidR="000C1C84" w:rsidRPr="00FC5385" w:rsidRDefault="000C1C84" w:rsidP="006A697E">
      <w:pPr>
        <w:jc w:val="center"/>
        <w:rPr>
          <w:color w:val="000000"/>
        </w:rPr>
      </w:pPr>
    </w:p>
    <w:p w14:paraId="0324669D" w14:textId="77777777" w:rsidR="0026037F" w:rsidRPr="00FC5385" w:rsidRDefault="00651818" w:rsidP="006A697E">
      <w:pPr>
        <w:jc w:val="center"/>
        <w:rPr>
          <w:b/>
          <w:color w:val="FF0000"/>
        </w:rPr>
      </w:pPr>
      <w:r w:rsidRPr="00FC5385">
        <w:rPr>
          <w:b/>
          <w:color w:val="FF0000"/>
        </w:rPr>
        <w:t>CAD A CHAITHFIDH SIBH A DHÉANAMH</w:t>
      </w:r>
    </w:p>
    <w:p w14:paraId="26813BB3" w14:textId="77777777" w:rsidR="0026037F" w:rsidRPr="00FC5385" w:rsidRDefault="0026037F" w:rsidP="00881E90">
      <w:pPr>
        <w:jc w:val="both"/>
        <w:rPr>
          <w:color w:val="000000"/>
          <w:sz w:val="22"/>
          <w:szCs w:val="22"/>
        </w:rPr>
      </w:pPr>
    </w:p>
    <w:p w14:paraId="46DC1161" w14:textId="77777777" w:rsidR="00DE388E" w:rsidRPr="00FC5385" w:rsidRDefault="00C00C26" w:rsidP="00881E90">
      <w:pPr>
        <w:jc w:val="both"/>
        <w:rPr>
          <w:color w:val="000000"/>
          <w:sz w:val="22"/>
          <w:szCs w:val="22"/>
        </w:rPr>
      </w:pPr>
      <w:r w:rsidRPr="00FC5385">
        <w:rPr>
          <w:color w:val="000000"/>
          <w:sz w:val="22"/>
        </w:rPr>
        <w:t xml:space="preserve">Chun cur isteach ar an chomórtas, tugaigí eolas mar fhreagra ar cheisteanna i gcodanna 1 agus 2 den fhoirm thíos. Tá dhá chatagóir TBG mar a leanas: </w:t>
      </w:r>
    </w:p>
    <w:p w14:paraId="03938E6F" w14:textId="77777777" w:rsidR="00DE388E" w:rsidRPr="00FC5385" w:rsidRDefault="00DE388E" w:rsidP="00881E90">
      <w:pPr>
        <w:jc w:val="both"/>
        <w:rPr>
          <w:color w:val="000000"/>
          <w:sz w:val="22"/>
          <w:szCs w:val="22"/>
        </w:rPr>
      </w:pPr>
    </w:p>
    <w:p w14:paraId="4ECBE3C8" w14:textId="70CCCED5" w:rsidR="00DE388E" w:rsidRPr="00FC5385" w:rsidRDefault="00DE388E" w:rsidP="00881E90">
      <w:pPr>
        <w:jc w:val="both"/>
        <w:rPr>
          <w:color w:val="000000"/>
          <w:sz w:val="22"/>
          <w:szCs w:val="22"/>
        </w:rPr>
      </w:pPr>
      <w:r w:rsidRPr="00FC5385">
        <w:rPr>
          <w:color w:val="000000"/>
          <w:sz w:val="22"/>
        </w:rPr>
        <w:t>Catagóir A – Sráidbhaile agus Baile Beag, duaischiste €3,000</w:t>
      </w:r>
    </w:p>
    <w:p w14:paraId="7EEE56FB" w14:textId="191E06C7" w:rsidR="00DE388E" w:rsidRPr="00FC5385" w:rsidRDefault="00DE388E" w:rsidP="00881E90">
      <w:pPr>
        <w:jc w:val="both"/>
        <w:rPr>
          <w:color w:val="000000"/>
          <w:sz w:val="22"/>
          <w:szCs w:val="22"/>
        </w:rPr>
      </w:pPr>
      <w:r w:rsidRPr="00FC5385">
        <w:rPr>
          <w:color w:val="000000"/>
          <w:sz w:val="22"/>
        </w:rPr>
        <w:t>Catagóir B – Baile Mór agus Lárionad Uirbeach, duaischiste €3,000</w:t>
      </w:r>
    </w:p>
    <w:p w14:paraId="188BC788" w14:textId="26FC56FF" w:rsidR="0026037F" w:rsidRPr="00FC5385" w:rsidRDefault="0026037F" w:rsidP="00881E90">
      <w:pPr>
        <w:jc w:val="both"/>
        <w:rPr>
          <w:color w:val="000000"/>
          <w:sz w:val="22"/>
          <w:szCs w:val="22"/>
        </w:rPr>
      </w:pPr>
      <w:r w:rsidRPr="00FC5385">
        <w:rPr>
          <w:color w:val="000000"/>
          <w:sz w:val="22"/>
        </w:rPr>
        <w:t xml:space="preserve">Beidh duais bhreise €2,000 do </w:t>
      </w:r>
      <w:proofErr w:type="spellStart"/>
      <w:r w:rsidRPr="00FC5385">
        <w:rPr>
          <w:color w:val="000000"/>
          <w:sz w:val="22"/>
        </w:rPr>
        <w:t>bhuaiteoir</w:t>
      </w:r>
      <w:proofErr w:type="spellEnd"/>
      <w:r w:rsidRPr="00FC5385">
        <w:rPr>
          <w:color w:val="000000"/>
          <w:sz w:val="22"/>
        </w:rPr>
        <w:t xml:space="preserve"> foriomlán an dá chatagóir.</w:t>
      </w:r>
    </w:p>
    <w:p w14:paraId="4572790F" w14:textId="77777777" w:rsidR="00540FC5" w:rsidRPr="00FC5385" w:rsidRDefault="00540FC5" w:rsidP="00881E90">
      <w:pPr>
        <w:jc w:val="both"/>
        <w:rPr>
          <w:color w:val="000000"/>
          <w:sz w:val="22"/>
          <w:szCs w:val="22"/>
        </w:rPr>
      </w:pPr>
    </w:p>
    <w:p w14:paraId="539B0752" w14:textId="77777777" w:rsidR="00371C33" w:rsidRPr="00FC5385" w:rsidRDefault="00371C33" w:rsidP="0069745D">
      <w:pPr>
        <w:jc w:val="both"/>
        <w:rPr>
          <w:b/>
          <w:i/>
          <w:color w:val="000000"/>
          <w:sz w:val="22"/>
          <w:szCs w:val="22"/>
        </w:rPr>
      </w:pPr>
    </w:p>
    <w:p w14:paraId="7D74AA94" w14:textId="68AC6AA4" w:rsidR="00D64BF2" w:rsidRPr="00FC5385" w:rsidRDefault="00540FC5" w:rsidP="0069745D">
      <w:pPr>
        <w:jc w:val="both"/>
        <w:rPr>
          <w:color w:val="000000"/>
          <w:sz w:val="22"/>
          <w:szCs w:val="22"/>
        </w:rPr>
      </w:pPr>
      <w:r w:rsidRPr="00FC5385">
        <w:rPr>
          <w:b/>
          <w:i/>
          <w:color w:val="000000"/>
          <w:sz w:val="22"/>
        </w:rPr>
        <w:t>TUGAIGÍ FAOI DEARA:</w:t>
      </w:r>
      <w:r w:rsidRPr="00FC5385">
        <w:rPr>
          <w:i/>
          <w:color w:val="000000"/>
          <w:sz w:val="22"/>
        </w:rPr>
        <w:t xml:space="preserve">  </w:t>
      </w:r>
      <w:r w:rsidRPr="00FC5385">
        <w:rPr>
          <w:color w:val="000000"/>
          <w:sz w:val="22"/>
        </w:rPr>
        <w:t xml:space="preserve">Bronnfar marcanna as 100 ar bhur n-iarratas comhlíonta. Má tá ceisteanna ar bith agaibh faoin Tascfhórsa um Bruscar Guma nó faoi chomórtas Bailte Slachtmhara TBG, déanaigí teagmháil le Avril Donlon, Feidhmeanna TBG ag </w:t>
      </w:r>
      <w:hyperlink r:id="rId12" w:history="1">
        <w:r w:rsidRPr="00FC5385">
          <w:rPr>
            <w:rStyle w:val="Hyperlink"/>
            <w:sz w:val="22"/>
          </w:rPr>
          <w:t>avril.donlon@ibec.ie</w:t>
        </w:r>
      </w:hyperlink>
      <w:r w:rsidRPr="00FC5385">
        <w:rPr>
          <w:color w:val="000000"/>
          <w:sz w:val="22"/>
        </w:rPr>
        <w:t xml:space="preserve"> nó </w:t>
      </w:r>
      <w:proofErr w:type="spellStart"/>
      <w:r w:rsidRPr="00FC5385">
        <w:rPr>
          <w:color w:val="000000"/>
          <w:sz w:val="22"/>
        </w:rPr>
        <w:t>glaoigí</w:t>
      </w:r>
      <w:proofErr w:type="spellEnd"/>
      <w:r w:rsidRPr="00FC5385">
        <w:rPr>
          <w:color w:val="000000"/>
          <w:sz w:val="22"/>
        </w:rPr>
        <w:t xml:space="preserve"> </w:t>
      </w:r>
      <w:r w:rsidRPr="00FC5385">
        <w:rPr>
          <w:sz w:val="22"/>
        </w:rPr>
        <w:t>ar 01 6051511</w:t>
      </w:r>
      <w:r w:rsidRPr="00FC5385">
        <w:rPr>
          <w:color w:val="000000"/>
          <w:sz w:val="22"/>
        </w:rPr>
        <w:t>.</w:t>
      </w:r>
    </w:p>
    <w:p w14:paraId="7FC0EF24" w14:textId="77777777" w:rsidR="0091614A" w:rsidRPr="00FC5385" w:rsidRDefault="0091614A" w:rsidP="00EB530E">
      <w:pPr>
        <w:autoSpaceDE w:val="0"/>
        <w:autoSpaceDN w:val="0"/>
        <w:adjustRightInd w:val="0"/>
        <w:rPr>
          <w:rFonts w:eastAsia="Calibri"/>
          <w:b/>
          <w:color w:val="000000"/>
          <w:sz w:val="22"/>
          <w:szCs w:val="22"/>
          <w:lang w:val="en-IE" w:eastAsia="en-US"/>
        </w:rPr>
      </w:pPr>
    </w:p>
    <w:p w14:paraId="27A33031" w14:textId="16ED8EFB" w:rsidR="00DB61B6" w:rsidRPr="00FC5385" w:rsidRDefault="00486037" w:rsidP="00DB61B6">
      <w:pPr>
        <w:rPr>
          <w:rFonts w:eastAsia="Calibri"/>
          <w:b/>
          <w:color w:val="000000"/>
          <w:sz w:val="22"/>
          <w:szCs w:val="22"/>
        </w:rPr>
      </w:pPr>
      <w:r w:rsidRPr="00FC5385">
        <w:rPr>
          <w:b/>
          <w:color w:val="000000"/>
          <w:sz w:val="22"/>
        </w:rPr>
        <w:t xml:space="preserve">Is é an dáta deiridh do na hiarratais seo ar chatagóirí speisialta ná 3 seachtaine i ndiaidh dhúnadh </w:t>
      </w:r>
      <w:proofErr w:type="spellStart"/>
      <w:r w:rsidRPr="00FC5385">
        <w:rPr>
          <w:b/>
          <w:color w:val="000000"/>
          <w:sz w:val="22"/>
        </w:rPr>
        <w:t>phríomhchomórtas</w:t>
      </w:r>
      <w:proofErr w:type="spellEnd"/>
      <w:r w:rsidRPr="00FC5385">
        <w:rPr>
          <w:b/>
          <w:color w:val="000000"/>
          <w:sz w:val="22"/>
        </w:rPr>
        <w:t xml:space="preserve"> Bailte Slachtmhara. Cuirigí bhur bhfoirm iarratais chomhlíonta trí ríomhphost go </w:t>
      </w:r>
      <w:hyperlink r:id="rId13" w:history="1">
        <w:r w:rsidRPr="00FC5385">
          <w:rPr>
            <w:rStyle w:val="Hyperlink"/>
            <w:sz w:val="22"/>
          </w:rPr>
          <w:t>avril.donlon@ibec.ie</w:t>
        </w:r>
      </w:hyperlink>
    </w:p>
    <w:p w14:paraId="3A7C81DF" w14:textId="77777777" w:rsidR="00486037" w:rsidRPr="00FC5385" w:rsidRDefault="00486037" w:rsidP="00DB61B6">
      <w:pPr>
        <w:rPr>
          <w:color w:val="1F497D"/>
          <w:sz w:val="22"/>
          <w:szCs w:val="22"/>
          <w:lang w:val="en-IE" w:eastAsia="en-US"/>
        </w:rPr>
      </w:pPr>
    </w:p>
    <w:bookmarkEnd w:id="0"/>
    <w:p w14:paraId="558F1915" w14:textId="77777777" w:rsidR="00E6068E" w:rsidRPr="00FC5385" w:rsidRDefault="00E6068E" w:rsidP="00DB61B6">
      <w:pPr>
        <w:autoSpaceDE w:val="0"/>
        <w:autoSpaceDN w:val="0"/>
        <w:adjustRightInd w:val="0"/>
        <w:rPr>
          <w:rFonts w:ascii="Arial" w:hAnsi="Arial" w:cs="Arial"/>
          <w:b/>
          <w:color w:val="FF0000"/>
          <w:sz w:val="28"/>
          <w:szCs w:val="28"/>
          <w:u w:val="single"/>
        </w:rPr>
      </w:pPr>
    </w:p>
    <w:p w14:paraId="6DC228FF" w14:textId="77777777" w:rsidR="002B0707" w:rsidRPr="00FC5385" w:rsidRDefault="002B0707" w:rsidP="00B13514">
      <w:pPr>
        <w:jc w:val="center"/>
        <w:rPr>
          <w:b/>
          <w:color w:val="FF0000"/>
          <w:sz w:val="16"/>
          <w:szCs w:val="16"/>
          <w:u w:val="single"/>
        </w:rPr>
      </w:pPr>
    </w:p>
    <w:p w14:paraId="4CABADD4" w14:textId="77777777" w:rsidR="00486037" w:rsidRPr="00FC5385" w:rsidRDefault="00486037" w:rsidP="00B13514">
      <w:pPr>
        <w:jc w:val="center"/>
        <w:rPr>
          <w:b/>
          <w:color w:val="FF0000"/>
          <w:sz w:val="26"/>
          <w:szCs w:val="26"/>
          <w:u w:val="single"/>
        </w:rPr>
      </w:pPr>
    </w:p>
    <w:p w14:paraId="71388D22" w14:textId="77777777" w:rsidR="00486037" w:rsidRPr="00FC5385" w:rsidRDefault="00486037" w:rsidP="00B13514">
      <w:pPr>
        <w:jc w:val="center"/>
        <w:rPr>
          <w:b/>
          <w:color w:val="FF0000"/>
          <w:sz w:val="26"/>
          <w:szCs w:val="26"/>
          <w:u w:val="single"/>
        </w:rPr>
      </w:pPr>
      <w:bookmarkStart w:id="1" w:name="_Hlk224299779"/>
    </w:p>
    <w:p w14:paraId="218B3981" w14:textId="0163BC4E" w:rsidR="0026037F" w:rsidRPr="00FC5385" w:rsidRDefault="0006393B" w:rsidP="00B13514">
      <w:pPr>
        <w:jc w:val="center"/>
        <w:rPr>
          <w:b/>
          <w:color w:val="FF0000"/>
          <w:sz w:val="26"/>
          <w:szCs w:val="26"/>
          <w:u w:val="single"/>
        </w:rPr>
      </w:pPr>
      <w:r w:rsidRPr="00FC5385">
        <w:rPr>
          <w:b/>
          <w:color w:val="FF0000"/>
          <w:sz w:val="26"/>
          <w:u w:val="single"/>
        </w:rPr>
        <w:t>COMÓRTAS BAILTE SLACHTMHARA / TASCFHÓRSA UM BRUSCAR GUMA 2026</w:t>
      </w:r>
    </w:p>
    <w:p w14:paraId="7529CFEB" w14:textId="77777777" w:rsidR="00E143CC" w:rsidRPr="00FC5385" w:rsidRDefault="00E143CC" w:rsidP="00B13514">
      <w:pPr>
        <w:rPr>
          <w:rFonts w:ascii="Arial" w:hAnsi="Arial" w:cs="Arial"/>
          <w:i/>
          <w:color w:val="FF0000"/>
          <w:sz w:val="22"/>
          <w:szCs w:val="22"/>
        </w:rPr>
      </w:pPr>
    </w:p>
    <w:p w14:paraId="601A6434" w14:textId="09DB6CC9" w:rsidR="00540FC5" w:rsidRPr="00FC5385" w:rsidRDefault="00E143CC" w:rsidP="00881E90">
      <w:pPr>
        <w:jc w:val="both"/>
        <w:rPr>
          <w:b/>
          <w:color w:val="000000"/>
          <w:sz w:val="22"/>
          <w:szCs w:val="22"/>
        </w:rPr>
      </w:pPr>
      <w:r w:rsidRPr="00FC5385">
        <w:rPr>
          <w:b/>
          <w:color w:val="000000"/>
          <w:sz w:val="22"/>
        </w:rPr>
        <w:t xml:space="preserve">TUGAIGÍ AN </w:t>
      </w:r>
      <w:proofErr w:type="spellStart"/>
      <w:r w:rsidRPr="00FC5385">
        <w:rPr>
          <w:b/>
          <w:color w:val="000000"/>
          <w:sz w:val="22"/>
        </w:rPr>
        <w:t>tEOLAS</w:t>
      </w:r>
      <w:proofErr w:type="spellEnd"/>
      <w:r w:rsidRPr="00FC5385">
        <w:rPr>
          <w:b/>
          <w:color w:val="000000"/>
          <w:sz w:val="22"/>
        </w:rPr>
        <w:t xml:space="preserve"> A LEANAS I </w:t>
      </w:r>
      <w:proofErr w:type="spellStart"/>
      <w:r w:rsidRPr="00FC5385">
        <w:rPr>
          <w:b/>
          <w:color w:val="000000"/>
          <w:sz w:val="22"/>
        </w:rPr>
        <w:t>gCUID</w:t>
      </w:r>
      <w:proofErr w:type="spellEnd"/>
      <w:r w:rsidRPr="00FC5385">
        <w:rPr>
          <w:b/>
          <w:color w:val="000000"/>
          <w:sz w:val="22"/>
        </w:rPr>
        <w:t xml:space="preserve"> 1 </w:t>
      </w:r>
      <w:r w:rsidRPr="00FC5385">
        <w:rPr>
          <w:b/>
          <w:color w:val="000000"/>
          <w:sz w:val="22"/>
          <w:u w:val="single"/>
        </w:rPr>
        <w:t>AGUS</w:t>
      </w:r>
      <w:r w:rsidRPr="00FC5385">
        <w:rPr>
          <w:b/>
          <w:color w:val="000000"/>
          <w:sz w:val="22"/>
        </w:rPr>
        <w:t xml:space="preserve"> I </w:t>
      </w:r>
      <w:proofErr w:type="spellStart"/>
      <w:r w:rsidRPr="00FC5385">
        <w:rPr>
          <w:b/>
          <w:color w:val="000000"/>
          <w:sz w:val="22"/>
        </w:rPr>
        <w:t>gCUID</w:t>
      </w:r>
      <w:proofErr w:type="spellEnd"/>
      <w:r w:rsidRPr="00FC5385">
        <w:rPr>
          <w:b/>
          <w:color w:val="000000"/>
          <w:sz w:val="22"/>
        </w:rPr>
        <w:t xml:space="preserve"> 2</w:t>
      </w:r>
      <w:r w:rsidRPr="00FC5385">
        <w:rPr>
          <w:color w:val="000000"/>
          <w:sz w:val="22"/>
        </w:rPr>
        <w:t xml:space="preserve">  </w:t>
      </w:r>
    </w:p>
    <w:p w14:paraId="6F830637" w14:textId="77777777" w:rsidR="00511540" w:rsidRPr="00FC5385" w:rsidRDefault="00511540" w:rsidP="00881E90">
      <w:pPr>
        <w:jc w:val="both"/>
        <w:rPr>
          <w:i/>
          <w:color w:val="000000"/>
          <w:sz w:val="16"/>
          <w:szCs w:val="16"/>
        </w:rPr>
      </w:pPr>
    </w:p>
    <w:p w14:paraId="10925854" w14:textId="77777777" w:rsidR="00160EB4" w:rsidRPr="00FC5385" w:rsidRDefault="00E143CC" w:rsidP="00B13514">
      <w:pPr>
        <w:jc w:val="center"/>
        <w:rPr>
          <w:b/>
          <w:color w:val="000000"/>
          <w:sz w:val="22"/>
          <w:szCs w:val="22"/>
          <w:u w:val="single"/>
        </w:rPr>
      </w:pPr>
      <w:r w:rsidRPr="00FC5385">
        <w:rPr>
          <w:b/>
          <w:color w:val="000000"/>
          <w:sz w:val="22"/>
          <w:u w:val="single"/>
        </w:rPr>
        <w:t>CUID 1:</w:t>
      </w:r>
    </w:p>
    <w:p w14:paraId="59535B2B" w14:textId="77777777" w:rsidR="00E143CC" w:rsidRPr="00FC5385" w:rsidRDefault="00E143CC" w:rsidP="00B13514">
      <w:pPr>
        <w:rPr>
          <w:i/>
          <w:color w:val="000000"/>
          <w:sz w:val="22"/>
          <w:szCs w:val="22"/>
        </w:rPr>
      </w:pPr>
    </w:p>
    <w:p w14:paraId="6DDD537D" w14:textId="77777777" w:rsidR="00160EB4" w:rsidRPr="00FC5385" w:rsidRDefault="00156F4A" w:rsidP="00B13514">
      <w:pPr>
        <w:rPr>
          <w:b/>
          <w:color w:val="000000"/>
          <w:sz w:val="22"/>
          <w:szCs w:val="22"/>
        </w:rPr>
      </w:pPr>
      <w:r w:rsidRPr="00FC5385">
        <w:rPr>
          <w:b/>
          <w:color w:val="000000"/>
          <w:sz w:val="22"/>
        </w:rPr>
        <w:t>AINM AN CHOISTE BAILTE SLACHTMHARA  ______________________________________</w:t>
      </w:r>
    </w:p>
    <w:p w14:paraId="5ED8DE91" w14:textId="77777777" w:rsidR="004A29A7" w:rsidRPr="00FC5385" w:rsidRDefault="004A29A7" w:rsidP="00B13514">
      <w:pPr>
        <w:rPr>
          <w:b/>
          <w:color w:val="000000"/>
          <w:sz w:val="22"/>
          <w:szCs w:val="22"/>
        </w:rPr>
      </w:pPr>
    </w:p>
    <w:p w14:paraId="40DF39C4" w14:textId="77777777" w:rsidR="00160EB4" w:rsidRPr="00FC5385" w:rsidRDefault="00160EB4" w:rsidP="00B13514">
      <w:pPr>
        <w:rPr>
          <w:b/>
          <w:color w:val="000000"/>
          <w:sz w:val="22"/>
          <w:szCs w:val="22"/>
        </w:rPr>
      </w:pPr>
      <w:r w:rsidRPr="00FC5385">
        <w:rPr>
          <w:b/>
          <w:color w:val="000000"/>
          <w:sz w:val="22"/>
        </w:rPr>
        <w:t>AINM / UIMHIR GHUTHÁIN AN TEAGMHÁLA:  ___________________________________</w:t>
      </w:r>
    </w:p>
    <w:p w14:paraId="4EB7ECEB" w14:textId="77777777" w:rsidR="004A29A7" w:rsidRPr="00FC5385" w:rsidRDefault="004A29A7" w:rsidP="00B13514">
      <w:pPr>
        <w:rPr>
          <w:b/>
          <w:color w:val="000000"/>
          <w:sz w:val="22"/>
          <w:szCs w:val="22"/>
        </w:rPr>
      </w:pPr>
    </w:p>
    <w:p w14:paraId="0108CF9D" w14:textId="77777777" w:rsidR="00160EB4" w:rsidRPr="00FC5385" w:rsidRDefault="00160EB4" w:rsidP="00B13514">
      <w:pPr>
        <w:rPr>
          <w:b/>
          <w:color w:val="000000"/>
          <w:sz w:val="22"/>
          <w:szCs w:val="22"/>
        </w:rPr>
      </w:pPr>
      <w:r w:rsidRPr="00FC5385">
        <w:rPr>
          <w:b/>
          <w:color w:val="000000"/>
          <w:sz w:val="22"/>
        </w:rPr>
        <w:t>SEOLADH POIST:  _________________________________________________</w:t>
      </w:r>
    </w:p>
    <w:p w14:paraId="4A115E26" w14:textId="77777777" w:rsidR="003D6F82" w:rsidRPr="00FC5385" w:rsidRDefault="003D6F82" w:rsidP="00B13514">
      <w:pPr>
        <w:rPr>
          <w:color w:val="000000"/>
          <w:sz w:val="22"/>
          <w:szCs w:val="22"/>
        </w:rPr>
      </w:pPr>
    </w:p>
    <w:p w14:paraId="1755C6C7" w14:textId="77777777" w:rsidR="001B49D8" w:rsidRPr="00FC5385" w:rsidRDefault="006E1078" w:rsidP="001B49D8">
      <w:pPr>
        <w:jc w:val="both"/>
        <w:rPr>
          <w:b/>
          <w:color w:val="000000"/>
          <w:sz w:val="22"/>
          <w:szCs w:val="22"/>
        </w:rPr>
      </w:pPr>
      <w:r w:rsidRPr="00FC5385">
        <w:rPr>
          <w:b/>
          <w:color w:val="000000"/>
          <w:sz w:val="22"/>
        </w:rPr>
        <w:t xml:space="preserve">Cuirigí in iúl cén chatagóir ar </w:t>
      </w:r>
      <w:proofErr w:type="spellStart"/>
      <w:r w:rsidRPr="00FC5385">
        <w:rPr>
          <w:b/>
          <w:color w:val="000000"/>
          <w:sz w:val="22"/>
        </w:rPr>
        <w:t>ar</w:t>
      </w:r>
      <w:proofErr w:type="spellEnd"/>
      <w:r w:rsidRPr="00FC5385">
        <w:rPr>
          <w:b/>
          <w:color w:val="000000"/>
          <w:sz w:val="22"/>
        </w:rPr>
        <w:t xml:space="preserve"> mhaith libh iarratas a dhéanamh:______________________________</w:t>
      </w:r>
    </w:p>
    <w:p w14:paraId="50B77F9B" w14:textId="0DB01590" w:rsidR="001B49D8" w:rsidRPr="00FC5385" w:rsidRDefault="001B49D8" w:rsidP="001B49D8">
      <w:pPr>
        <w:jc w:val="both"/>
        <w:rPr>
          <w:color w:val="000000"/>
          <w:sz w:val="22"/>
          <w:szCs w:val="22"/>
        </w:rPr>
      </w:pPr>
      <w:r w:rsidRPr="00FC5385">
        <w:rPr>
          <w:b/>
          <w:color w:val="000000"/>
          <w:sz w:val="22"/>
        </w:rPr>
        <w:t>Catagóir A</w:t>
      </w:r>
      <w:r w:rsidRPr="00FC5385">
        <w:rPr>
          <w:color w:val="000000"/>
          <w:sz w:val="22"/>
        </w:rPr>
        <w:t xml:space="preserve"> – Sráidbhailte agus Baile Beag, duais €3,000</w:t>
      </w:r>
    </w:p>
    <w:p w14:paraId="2AA749CE" w14:textId="7A4E77FF" w:rsidR="001B49D8" w:rsidRPr="00FC5385" w:rsidRDefault="001B49D8" w:rsidP="001B49D8">
      <w:pPr>
        <w:jc w:val="both"/>
        <w:rPr>
          <w:color w:val="000000"/>
          <w:sz w:val="22"/>
          <w:szCs w:val="22"/>
        </w:rPr>
      </w:pPr>
      <w:r w:rsidRPr="00FC5385">
        <w:rPr>
          <w:b/>
          <w:color w:val="000000"/>
          <w:sz w:val="22"/>
        </w:rPr>
        <w:t>Catagóir B –</w:t>
      </w:r>
      <w:r w:rsidRPr="00FC5385">
        <w:rPr>
          <w:color w:val="000000"/>
          <w:sz w:val="22"/>
        </w:rPr>
        <w:t xml:space="preserve"> Baile Mór agus Lárionad Uirbeach, duais €3,000</w:t>
      </w:r>
    </w:p>
    <w:p w14:paraId="6EC73E46" w14:textId="77777777" w:rsidR="00E143CC" w:rsidRPr="00FC5385" w:rsidRDefault="00E143CC" w:rsidP="00B13514">
      <w:pPr>
        <w:rPr>
          <w:color w:val="000000"/>
          <w:sz w:val="16"/>
          <w:szCs w:val="16"/>
        </w:rPr>
      </w:pPr>
    </w:p>
    <w:p w14:paraId="6CACE67C" w14:textId="77777777" w:rsidR="00E143CC" w:rsidRPr="00FC5385" w:rsidRDefault="00E143CC" w:rsidP="00B13514">
      <w:pPr>
        <w:jc w:val="center"/>
        <w:rPr>
          <w:b/>
          <w:color w:val="000000"/>
          <w:sz w:val="22"/>
          <w:szCs w:val="22"/>
          <w:u w:val="single"/>
        </w:rPr>
      </w:pPr>
      <w:r w:rsidRPr="00FC5385">
        <w:rPr>
          <w:b/>
          <w:color w:val="000000"/>
          <w:sz w:val="22"/>
          <w:u w:val="single"/>
        </w:rPr>
        <w:t>CUID 2:</w:t>
      </w:r>
    </w:p>
    <w:p w14:paraId="401301FB" w14:textId="77777777" w:rsidR="00DC5D2A" w:rsidRPr="00FC5385" w:rsidRDefault="00DC5D2A" w:rsidP="00B13514">
      <w:pPr>
        <w:rPr>
          <w:color w:val="000000"/>
          <w:sz w:val="22"/>
          <w:szCs w:val="22"/>
        </w:rPr>
      </w:pPr>
    </w:p>
    <w:p w14:paraId="343FD96B" w14:textId="4C042EC3" w:rsidR="00422FA9" w:rsidRPr="00FC5385" w:rsidRDefault="00422FA9" w:rsidP="00B13514">
      <w:pPr>
        <w:autoSpaceDE w:val="0"/>
        <w:autoSpaceDN w:val="0"/>
        <w:adjustRightInd w:val="0"/>
        <w:spacing w:line="240" w:lineRule="atLeast"/>
        <w:rPr>
          <w:b/>
          <w:color w:val="000000"/>
          <w:sz w:val="22"/>
          <w:szCs w:val="22"/>
        </w:rPr>
      </w:pPr>
      <w:r w:rsidRPr="00FC5385">
        <w:rPr>
          <w:color w:val="000000"/>
          <w:sz w:val="22"/>
        </w:rPr>
        <w:t xml:space="preserve">1.  Ní mór nósanna a athrú chun bruscar guma a chomhrac. Cad iad na straitéisí ar leith as ar bhain bhur gcoiste úsáid chun oideachas a chur ar an phobal agus athrú dearfach iompair a spreagadh maidir le diúscairt guma? </w:t>
      </w:r>
      <w:r w:rsidRPr="00FC5385">
        <w:rPr>
          <w:b/>
          <w:color w:val="000000"/>
          <w:sz w:val="22"/>
        </w:rPr>
        <w:t>(30 marc)</w:t>
      </w:r>
    </w:p>
    <w:bookmarkEnd w:id="1"/>
    <w:p w14:paraId="1084B28B" w14:textId="77777777" w:rsidR="00BD6C00" w:rsidRPr="00D602F0" w:rsidRDefault="00BD6C00" w:rsidP="00BD6C00">
      <w:pPr>
        <w:autoSpaceDE w:val="0"/>
        <w:autoSpaceDN w:val="0"/>
        <w:adjustRightInd w:val="0"/>
        <w:ind w:left="15"/>
        <w:rPr>
          <w:b/>
          <w:bCs/>
          <w:color w:val="000000"/>
          <w:sz w:val="28"/>
          <w:szCs w:val="28"/>
        </w:rPr>
      </w:pPr>
      <w:r>
        <w:rPr>
          <w:b/>
          <w:color w:val="000000"/>
          <w:sz w:val="28"/>
        </w:rPr>
        <w:t>___________________________________________________________</w:t>
      </w:r>
    </w:p>
    <w:p w14:paraId="4DC23BB6"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2F799E51"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67BB6429"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1AFE77D3"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2F47A7F4"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6B030E5C"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6F4ACDA4"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23BFEDE9" w14:textId="77777777" w:rsidR="00BD6C00" w:rsidRPr="00D602F0" w:rsidRDefault="00BD6C00" w:rsidP="00BD6C00">
      <w:pPr>
        <w:autoSpaceDE w:val="0"/>
        <w:autoSpaceDN w:val="0"/>
        <w:adjustRightInd w:val="0"/>
        <w:rPr>
          <w:b/>
          <w:bCs/>
          <w:color w:val="000000"/>
          <w:sz w:val="28"/>
          <w:szCs w:val="28"/>
        </w:rPr>
      </w:pPr>
      <w:r>
        <w:rPr>
          <w:b/>
          <w:color w:val="000000"/>
          <w:sz w:val="28"/>
        </w:rPr>
        <w:t>___________________________________________________________</w:t>
      </w:r>
    </w:p>
    <w:p w14:paraId="5A3B9203" w14:textId="77777777" w:rsidR="00337D19" w:rsidRPr="00D602F0" w:rsidRDefault="00337D19">
      <w:r>
        <w:rPr>
          <w:color w:val="000000"/>
          <w:sz w:val="28"/>
        </w:rPr>
        <w:t>___________________________________________________________</w:t>
      </w:r>
    </w:p>
    <w:p w14:paraId="3A5D579B"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29F698F8"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74573CC1"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51C2B013" w14:textId="77777777" w:rsidR="00337D19" w:rsidRPr="00D602F0" w:rsidRDefault="00337D19" w:rsidP="00337D19">
      <w:r>
        <w:rPr>
          <w:color w:val="000000"/>
          <w:sz w:val="28"/>
        </w:rPr>
        <w:t>___________________________________________________________</w:t>
      </w:r>
    </w:p>
    <w:p w14:paraId="34E99B66"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00FB7160"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493910C5"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2D452571" w14:textId="77777777" w:rsidR="00337D19" w:rsidRPr="00D602F0" w:rsidRDefault="00337D19" w:rsidP="00337D19">
      <w:r>
        <w:rPr>
          <w:color w:val="000000"/>
          <w:sz w:val="28"/>
        </w:rPr>
        <w:t>___________________________________________________________</w:t>
      </w:r>
    </w:p>
    <w:p w14:paraId="50BA371E" w14:textId="77777777" w:rsidR="00337D19" w:rsidRPr="00D602F0" w:rsidRDefault="00337D19" w:rsidP="00337D19">
      <w:pPr>
        <w:autoSpaceDE w:val="0"/>
        <w:autoSpaceDN w:val="0"/>
        <w:adjustRightInd w:val="0"/>
        <w:rPr>
          <w:b/>
          <w:bCs/>
          <w:color w:val="000000"/>
          <w:sz w:val="28"/>
          <w:szCs w:val="28"/>
        </w:rPr>
      </w:pPr>
      <w:r>
        <w:rPr>
          <w:b/>
          <w:color w:val="000000"/>
          <w:sz w:val="28"/>
        </w:rPr>
        <w:lastRenderedPageBreak/>
        <w:t>___________________________________________________________</w:t>
      </w:r>
    </w:p>
    <w:p w14:paraId="12E1564A"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69B806EF" w14:textId="77777777" w:rsidR="00337D19" w:rsidRPr="00D602F0" w:rsidRDefault="00337D19" w:rsidP="00337D19">
      <w:pPr>
        <w:autoSpaceDE w:val="0"/>
        <w:autoSpaceDN w:val="0"/>
        <w:adjustRightInd w:val="0"/>
        <w:rPr>
          <w:b/>
          <w:bCs/>
          <w:color w:val="000000"/>
          <w:sz w:val="28"/>
          <w:szCs w:val="28"/>
        </w:rPr>
      </w:pPr>
      <w:r>
        <w:rPr>
          <w:b/>
          <w:color w:val="000000"/>
          <w:sz w:val="28"/>
        </w:rPr>
        <w:t>___________________________________________________________</w:t>
      </w:r>
    </w:p>
    <w:p w14:paraId="53EEE58D" w14:textId="77777777" w:rsidR="00337D19" w:rsidRPr="00D602F0" w:rsidRDefault="00337D19" w:rsidP="00337D19">
      <w:pPr>
        <w:rPr>
          <w:highlight w:val="yellow"/>
        </w:rPr>
      </w:pPr>
      <w:r>
        <w:rPr>
          <w:color w:val="000000"/>
          <w:sz w:val="28"/>
        </w:rPr>
        <w:t>___________________________________________________________</w:t>
      </w:r>
    </w:p>
    <w:p w14:paraId="67C25149" w14:textId="24B54C44" w:rsidR="00337D19" w:rsidRPr="00D602F0" w:rsidRDefault="00337D19" w:rsidP="00BD6C00">
      <w:pPr>
        <w:autoSpaceDE w:val="0"/>
        <w:autoSpaceDN w:val="0"/>
        <w:adjustRightInd w:val="0"/>
        <w:spacing w:line="240" w:lineRule="atLeast"/>
        <w:rPr>
          <w:color w:val="000000"/>
          <w:sz w:val="28"/>
          <w:szCs w:val="28"/>
          <w:highlight w:val="yellow"/>
          <w:lang w:val="en-IE" w:eastAsia="en-IE"/>
        </w:rPr>
      </w:pPr>
    </w:p>
    <w:p w14:paraId="28F6B2D3" w14:textId="77777777" w:rsidR="00BD6C00" w:rsidRPr="00D602F0" w:rsidRDefault="00BD6C00" w:rsidP="00BD6C00">
      <w:pPr>
        <w:autoSpaceDE w:val="0"/>
        <w:autoSpaceDN w:val="0"/>
        <w:adjustRightInd w:val="0"/>
        <w:spacing w:line="240" w:lineRule="atLeast"/>
        <w:rPr>
          <w:color w:val="000000"/>
          <w:sz w:val="22"/>
          <w:szCs w:val="22"/>
          <w:highlight w:val="yellow"/>
        </w:rPr>
      </w:pPr>
    </w:p>
    <w:p w14:paraId="1B3711DC" w14:textId="4D6886DD" w:rsidR="00422FA9" w:rsidRPr="00FC5385" w:rsidRDefault="00422FA9" w:rsidP="00B13514">
      <w:pPr>
        <w:autoSpaceDE w:val="0"/>
        <w:autoSpaceDN w:val="0"/>
        <w:adjustRightInd w:val="0"/>
        <w:spacing w:line="240" w:lineRule="atLeast"/>
        <w:rPr>
          <w:b/>
          <w:color w:val="000000"/>
          <w:sz w:val="22"/>
          <w:szCs w:val="22"/>
        </w:rPr>
      </w:pPr>
      <w:r w:rsidRPr="00FC5385">
        <w:rPr>
          <w:color w:val="000000"/>
          <w:sz w:val="22"/>
        </w:rPr>
        <w:t xml:space="preserve">2.  Maidir leis an timpeallacht scoile, ar chothaigh bhur gcoiste nó bhur ngrúpa feasacht faoin bhruscar guma i scoileanna in bhur gceantar? (Tugaigí cuairt ar </w:t>
      </w:r>
      <w:hyperlink r:id="rId14" w:history="1">
        <w:r w:rsidRPr="00FC5385">
          <w:rPr>
            <w:rStyle w:val="Hyperlink"/>
            <w:color w:val="000000"/>
            <w:sz w:val="22"/>
            <w:u w:val="none"/>
          </w:rPr>
          <w:t>www.gumlittertaskforce.ie</w:t>
        </w:r>
      </w:hyperlink>
      <w:r w:rsidRPr="00FC5385">
        <w:rPr>
          <w:color w:val="000000"/>
          <w:sz w:val="22"/>
        </w:rPr>
        <w:t xml:space="preserve"> i gcomhair tuilleadh eolais). Tugaigí samplaí agus sonraí. </w:t>
      </w:r>
      <w:r w:rsidRPr="00FC5385">
        <w:rPr>
          <w:b/>
          <w:color w:val="000000"/>
          <w:sz w:val="22"/>
        </w:rPr>
        <w:t>(10 marc)</w:t>
      </w:r>
    </w:p>
    <w:p w14:paraId="2AB4EA28" w14:textId="77777777" w:rsidR="00BD6C00" w:rsidRPr="00FC5385" w:rsidRDefault="00BD6C00" w:rsidP="00BD6C00">
      <w:pPr>
        <w:autoSpaceDE w:val="0"/>
        <w:autoSpaceDN w:val="0"/>
        <w:adjustRightInd w:val="0"/>
        <w:ind w:left="15"/>
        <w:rPr>
          <w:b/>
          <w:bCs/>
          <w:color w:val="000000"/>
          <w:sz w:val="28"/>
          <w:szCs w:val="28"/>
        </w:rPr>
      </w:pPr>
      <w:r w:rsidRPr="00FC5385">
        <w:rPr>
          <w:b/>
          <w:color w:val="000000"/>
          <w:sz w:val="28"/>
        </w:rPr>
        <w:t>___________________________________________________________</w:t>
      </w:r>
    </w:p>
    <w:p w14:paraId="7987D413"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6ADFCB0B"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267D65CD"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3B7263E"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1442D7EA"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0DD04AF5" w14:textId="77777777" w:rsidR="00337D19" w:rsidRPr="00FC5385" w:rsidRDefault="00337D19">
      <w:r w:rsidRPr="00FC5385">
        <w:rPr>
          <w:b/>
          <w:color w:val="000000"/>
          <w:sz w:val="28"/>
        </w:rPr>
        <w:t>___________________________________________________________</w:t>
      </w:r>
    </w:p>
    <w:p w14:paraId="0AD8564C"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28736B6A"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6EEC981F"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594DC92" w14:textId="77777777" w:rsidR="00337D19" w:rsidRPr="00FC5385" w:rsidRDefault="00337D19" w:rsidP="00337D19">
      <w:r w:rsidRPr="00FC5385">
        <w:rPr>
          <w:color w:val="000000"/>
          <w:sz w:val="28"/>
        </w:rPr>
        <w:t>___________________________________________________________</w:t>
      </w:r>
    </w:p>
    <w:p w14:paraId="3ADE7188"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2B6337F"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22E22E62"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5A1A35A0" w14:textId="77777777" w:rsidR="00337D19" w:rsidRPr="00FC5385" w:rsidRDefault="00337D19" w:rsidP="00337D19">
      <w:r w:rsidRPr="00FC5385">
        <w:rPr>
          <w:color w:val="000000"/>
          <w:sz w:val="28"/>
        </w:rPr>
        <w:t>___________________________________________________________</w:t>
      </w:r>
    </w:p>
    <w:p w14:paraId="3A882BAB"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5001238"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3EC7B2AE"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E1E89DE" w14:textId="77777777" w:rsidR="00337D19" w:rsidRPr="00FC5385" w:rsidRDefault="00337D19" w:rsidP="00337D19">
      <w:r w:rsidRPr="00FC5385">
        <w:rPr>
          <w:color w:val="000000"/>
          <w:sz w:val="28"/>
        </w:rPr>
        <w:t>___________________________________________________________</w:t>
      </w:r>
    </w:p>
    <w:p w14:paraId="449BB628"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24A7F253"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5A08332A"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79FCA5F" w14:textId="77777777" w:rsidR="00337D19" w:rsidRPr="00FC5385" w:rsidRDefault="00337D19" w:rsidP="00337D19">
      <w:r w:rsidRPr="00FC5385">
        <w:rPr>
          <w:color w:val="000000"/>
          <w:sz w:val="28"/>
        </w:rPr>
        <w:t>___________________________________________________________</w:t>
      </w:r>
    </w:p>
    <w:p w14:paraId="2277518C" w14:textId="568029CC" w:rsidR="00337D19" w:rsidRPr="00FC5385" w:rsidRDefault="00337D19" w:rsidP="00BD6C00">
      <w:pPr>
        <w:autoSpaceDE w:val="0"/>
        <w:autoSpaceDN w:val="0"/>
        <w:adjustRightInd w:val="0"/>
        <w:rPr>
          <w:b/>
          <w:bCs/>
          <w:color w:val="000000"/>
          <w:sz w:val="28"/>
          <w:szCs w:val="28"/>
          <w:lang w:val="en-IE" w:eastAsia="en-IE"/>
        </w:rPr>
      </w:pPr>
    </w:p>
    <w:p w14:paraId="409E7D7D" w14:textId="77777777" w:rsidR="00BD6C00" w:rsidRPr="00FC5385" w:rsidRDefault="00BD6C00" w:rsidP="00BD6C00">
      <w:pPr>
        <w:autoSpaceDE w:val="0"/>
        <w:autoSpaceDN w:val="0"/>
        <w:adjustRightInd w:val="0"/>
        <w:spacing w:line="240" w:lineRule="atLeast"/>
        <w:rPr>
          <w:color w:val="000000"/>
          <w:sz w:val="22"/>
          <w:szCs w:val="22"/>
        </w:rPr>
      </w:pPr>
    </w:p>
    <w:p w14:paraId="1B4107D8" w14:textId="3D4276C9" w:rsidR="00422FA9" w:rsidRPr="00FC5385" w:rsidRDefault="00422FA9" w:rsidP="00B13514">
      <w:pPr>
        <w:autoSpaceDE w:val="0"/>
        <w:autoSpaceDN w:val="0"/>
        <w:adjustRightInd w:val="0"/>
        <w:spacing w:line="240" w:lineRule="atLeast"/>
        <w:rPr>
          <w:b/>
          <w:color w:val="000000"/>
          <w:sz w:val="22"/>
          <w:szCs w:val="22"/>
        </w:rPr>
      </w:pPr>
      <w:r w:rsidRPr="00FC5385">
        <w:rPr>
          <w:color w:val="000000"/>
          <w:sz w:val="22"/>
        </w:rPr>
        <w:t xml:space="preserve">3.  Conas a thug bhur gcoiste an teachtaireacht faoi bhruscar guma isteach sna gníomhaíochtaí atá ar siúl ag líonraí pobail níos leithne? (m.sh. Ar obair sibh le clubanna spóirt áitiúla, laethanta glantacháin srl? Tugaigí samplaí agus sonraí.)  </w:t>
      </w:r>
      <w:r w:rsidRPr="00FC5385">
        <w:rPr>
          <w:b/>
          <w:color w:val="000000"/>
          <w:sz w:val="22"/>
        </w:rPr>
        <w:t>(10 marc)</w:t>
      </w:r>
    </w:p>
    <w:p w14:paraId="25DDE408" w14:textId="77777777" w:rsidR="00337D19" w:rsidRPr="00FC5385" w:rsidRDefault="00337D19" w:rsidP="00B13514">
      <w:pPr>
        <w:autoSpaceDE w:val="0"/>
        <w:autoSpaceDN w:val="0"/>
        <w:adjustRightInd w:val="0"/>
        <w:spacing w:line="240" w:lineRule="atLeast"/>
        <w:rPr>
          <w:b/>
          <w:color w:val="000000"/>
          <w:sz w:val="22"/>
          <w:szCs w:val="22"/>
        </w:rPr>
      </w:pPr>
    </w:p>
    <w:p w14:paraId="15323349"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41E63470"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37767A04"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5733B050" w14:textId="77777777" w:rsidR="00337D19" w:rsidRPr="00FC5385" w:rsidRDefault="00337D19" w:rsidP="00337D19">
      <w:r w:rsidRPr="00FC5385">
        <w:rPr>
          <w:color w:val="000000"/>
          <w:sz w:val="28"/>
        </w:rPr>
        <w:t>___________________________________________________________</w:t>
      </w:r>
    </w:p>
    <w:p w14:paraId="74FFC420"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3140261"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1ABF55F"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lastRenderedPageBreak/>
        <w:t>___________________________________________________________</w:t>
      </w:r>
    </w:p>
    <w:p w14:paraId="3CF0DE7B" w14:textId="77777777" w:rsidR="00337D19" w:rsidRPr="00FC5385" w:rsidRDefault="00337D19" w:rsidP="00337D19">
      <w:r w:rsidRPr="00FC5385">
        <w:rPr>
          <w:color w:val="000000"/>
          <w:sz w:val="28"/>
        </w:rPr>
        <w:t>___________________________________________________________</w:t>
      </w:r>
    </w:p>
    <w:p w14:paraId="7F93EB86"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68BF7887"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47FAED5"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162E86A" w14:textId="77777777" w:rsidR="00337D19" w:rsidRPr="00FC5385" w:rsidRDefault="00337D19" w:rsidP="00337D19">
      <w:r w:rsidRPr="00FC5385">
        <w:rPr>
          <w:color w:val="000000"/>
          <w:sz w:val="28"/>
        </w:rPr>
        <w:t>___________________________________________________________</w:t>
      </w:r>
    </w:p>
    <w:p w14:paraId="2AC65185" w14:textId="77777777" w:rsidR="00337D19" w:rsidRPr="00FC5385" w:rsidRDefault="00337D19" w:rsidP="00B13514">
      <w:pPr>
        <w:autoSpaceDE w:val="0"/>
        <w:autoSpaceDN w:val="0"/>
        <w:adjustRightInd w:val="0"/>
        <w:spacing w:line="240" w:lineRule="atLeast"/>
        <w:rPr>
          <w:b/>
          <w:color w:val="000000"/>
          <w:sz w:val="22"/>
          <w:szCs w:val="22"/>
        </w:rPr>
      </w:pPr>
    </w:p>
    <w:p w14:paraId="28D69E5F" w14:textId="77777777" w:rsidR="00BD6C00" w:rsidRPr="00FC5385" w:rsidRDefault="00BD6C00" w:rsidP="00BD6C00">
      <w:pPr>
        <w:autoSpaceDE w:val="0"/>
        <w:autoSpaceDN w:val="0"/>
        <w:adjustRightInd w:val="0"/>
        <w:ind w:left="15"/>
        <w:rPr>
          <w:b/>
          <w:bCs/>
          <w:color w:val="000000"/>
          <w:sz w:val="28"/>
          <w:szCs w:val="28"/>
        </w:rPr>
      </w:pPr>
      <w:r w:rsidRPr="00FC5385">
        <w:rPr>
          <w:b/>
          <w:color w:val="000000"/>
          <w:sz w:val="28"/>
        </w:rPr>
        <w:t>___________________________________________________________</w:t>
      </w:r>
    </w:p>
    <w:p w14:paraId="4C865F21"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59FC4CCE"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F1B502E"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15DFCA48"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455FF044"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0C913ED1"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B2390CC"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5E76B6C7" w14:textId="77777777" w:rsidR="00BD6C00" w:rsidRPr="00FC5385" w:rsidRDefault="00BD6C00" w:rsidP="00BD6C00">
      <w:pPr>
        <w:pBdr>
          <w:bottom w:val="single" w:sz="12" w:space="1" w:color="auto"/>
        </w:pBdr>
        <w:autoSpaceDE w:val="0"/>
        <w:autoSpaceDN w:val="0"/>
        <w:adjustRightInd w:val="0"/>
        <w:rPr>
          <w:b/>
          <w:bCs/>
          <w:color w:val="000000"/>
          <w:sz w:val="28"/>
          <w:szCs w:val="28"/>
        </w:rPr>
      </w:pPr>
      <w:r w:rsidRPr="00FC5385">
        <w:rPr>
          <w:b/>
          <w:color w:val="000000"/>
          <w:sz w:val="28"/>
        </w:rPr>
        <w:t>___________________________________________________________</w:t>
      </w:r>
    </w:p>
    <w:p w14:paraId="268EC148" w14:textId="77777777" w:rsidR="00AB5AC9" w:rsidRPr="00FC5385" w:rsidRDefault="00AB5AC9">
      <w:pPr>
        <w:rPr>
          <w:color w:val="000000"/>
          <w:sz w:val="28"/>
          <w:szCs w:val="28"/>
          <w:lang w:val="en-IE" w:eastAsia="en-IE"/>
        </w:rPr>
      </w:pPr>
    </w:p>
    <w:p w14:paraId="1D6B755F" w14:textId="77777777" w:rsidR="00AB5AC9" w:rsidRPr="00FC5385" w:rsidRDefault="00AB5AC9">
      <w:pPr>
        <w:rPr>
          <w:color w:val="000000"/>
          <w:sz w:val="28"/>
          <w:szCs w:val="28"/>
          <w:lang w:val="en-IE" w:eastAsia="en-IE"/>
        </w:rPr>
      </w:pPr>
    </w:p>
    <w:p w14:paraId="3206941A" w14:textId="77777777" w:rsidR="00AB5AC9" w:rsidRPr="00FC5385" w:rsidRDefault="00AB5AC9"/>
    <w:p w14:paraId="3528E3D1" w14:textId="30385D80" w:rsidR="00AB5AC9" w:rsidRPr="00FC5385" w:rsidRDefault="00AB5AC9" w:rsidP="00AB5AC9">
      <w:pPr>
        <w:autoSpaceDE w:val="0"/>
        <w:autoSpaceDN w:val="0"/>
        <w:adjustRightInd w:val="0"/>
        <w:spacing w:line="240" w:lineRule="atLeast"/>
        <w:rPr>
          <w:b/>
          <w:color w:val="000000"/>
          <w:sz w:val="22"/>
          <w:szCs w:val="22"/>
        </w:rPr>
      </w:pPr>
      <w:r w:rsidRPr="00FC5385">
        <w:rPr>
          <w:color w:val="000000"/>
          <w:sz w:val="22"/>
        </w:rPr>
        <w:t xml:space="preserve"> 4. Cad iad na hábhair, amhail póstaeir, a d’úsáid sibh chun feasacht faoi bhruscar guma a chothú in bhur bpobal áitiúil? (Is féidir póstaeir an Tascfhórsa um Bruscar Guma a íoslódáil ag www.gumlittertaskforce.ie). Taispeánaigí grianghraif de </w:t>
      </w:r>
      <w:proofErr w:type="spellStart"/>
      <w:r w:rsidRPr="00FC5385">
        <w:rPr>
          <w:color w:val="000000"/>
          <w:sz w:val="22"/>
        </w:rPr>
        <w:t>phóstaeir</w:t>
      </w:r>
      <w:proofErr w:type="spellEnd"/>
      <w:r w:rsidRPr="00FC5385">
        <w:rPr>
          <w:color w:val="000000"/>
          <w:sz w:val="22"/>
        </w:rPr>
        <w:t xml:space="preserve"> atá crochta ar an láthair agus/nó ábhair scríofa/</w:t>
      </w:r>
      <w:proofErr w:type="spellStart"/>
      <w:r w:rsidRPr="00FC5385">
        <w:rPr>
          <w:color w:val="000000"/>
          <w:sz w:val="22"/>
        </w:rPr>
        <w:t>fhísiúla</w:t>
      </w:r>
      <w:proofErr w:type="spellEnd"/>
      <w:r w:rsidRPr="00FC5385">
        <w:rPr>
          <w:color w:val="000000"/>
          <w:sz w:val="22"/>
        </w:rPr>
        <w:t xml:space="preserve"> eile a úsáideadh, mar fhianaise. </w:t>
      </w:r>
      <w:r w:rsidRPr="00FC5385">
        <w:rPr>
          <w:b/>
          <w:color w:val="000000"/>
          <w:sz w:val="22"/>
        </w:rPr>
        <w:t>(30 marc)</w:t>
      </w:r>
    </w:p>
    <w:p w14:paraId="7CB88B29" w14:textId="77777777" w:rsidR="00AB5AC9" w:rsidRPr="00FC5385" w:rsidRDefault="00AB5AC9" w:rsidP="00AB5AC9">
      <w:pPr>
        <w:autoSpaceDE w:val="0"/>
        <w:autoSpaceDN w:val="0"/>
        <w:adjustRightInd w:val="0"/>
        <w:ind w:left="15"/>
        <w:rPr>
          <w:b/>
          <w:bCs/>
          <w:color w:val="000000"/>
          <w:sz w:val="28"/>
          <w:szCs w:val="28"/>
        </w:rPr>
      </w:pPr>
      <w:r w:rsidRPr="00FC5385">
        <w:rPr>
          <w:b/>
          <w:color w:val="000000"/>
          <w:sz w:val="28"/>
        </w:rPr>
        <w:t>___________________________________________________________</w:t>
      </w:r>
    </w:p>
    <w:p w14:paraId="71E8606C" w14:textId="77777777" w:rsidR="00BD6C00" w:rsidRPr="00FC5385" w:rsidRDefault="00BD6C00"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7AC80864"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66F6D997"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27065A09"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9B8DF7D"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04629E8C"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5669160F"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188015F1"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04D685E3"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4DB05F2" w14:textId="77777777" w:rsidR="003D5C77" w:rsidRPr="00FC5385" w:rsidRDefault="00BD6C00" w:rsidP="00BD6C00">
      <w:pPr>
        <w:rPr>
          <w:color w:val="000000"/>
          <w:sz w:val="28"/>
          <w:szCs w:val="28"/>
        </w:rPr>
      </w:pPr>
      <w:r w:rsidRPr="00FC5385">
        <w:rPr>
          <w:color w:val="000000"/>
          <w:sz w:val="28"/>
        </w:rPr>
        <w:t>___________________________________________________________</w:t>
      </w:r>
    </w:p>
    <w:p w14:paraId="24272833" w14:textId="77777777" w:rsidR="00BD6C00" w:rsidRPr="00FC5385" w:rsidRDefault="00BD6C00"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D3DEBB2"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1B87C3DD"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4271B19A"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1EB74341"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779BD413"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023D756"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6A08D096"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6F36FC3B" w14:textId="77777777" w:rsidR="00422FA9"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2B77594C" w14:textId="77777777" w:rsidR="00BD6C00" w:rsidRPr="00FC5385" w:rsidRDefault="00BD6C00" w:rsidP="00BD6C00">
      <w:pPr>
        <w:autoSpaceDE w:val="0"/>
        <w:autoSpaceDN w:val="0"/>
        <w:adjustRightInd w:val="0"/>
        <w:rPr>
          <w:b/>
          <w:bCs/>
          <w:color w:val="000000"/>
          <w:sz w:val="28"/>
          <w:szCs w:val="28"/>
          <w:lang w:val="en-IE" w:eastAsia="en-IE"/>
        </w:rPr>
      </w:pPr>
    </w:p>
    <w:p w14:paraId="1CA987D0" w14:textId="77777777" w:rsidR="00BD6C00" w:rsidRPr="00FC5385" w:rsidRDefault="00BD6C00" w:rsidP="00BD6C00">
      <w:pPr>
        <w:rPr>
          <w:b/>
          <w:color w:val="008000"/>
          <w:sz w:val="22"/>
          <w:szCs w:val="22"/>
        </w:rPr>
      </w:pPr>
    </w:p>
    <w:p w14:paraId="2ECBE9D1" w14:textId="77777777" w:rsidR="00026D6A" w:rsidRPr="00FC5385" w:rsidRDefault="00026D6A" w:rsidP="009B154E">
      <w:pPr>
        <w:rPr>
          <w:color w:val="000000"/>
          <w:sz w:val="22"/>
          <w:szCs w:val="22"/>
        </w:rPr>
      </w:pPr>
    </w:p>
    <w:p w14:paraId="5FD5B3B1" w14:textId="77777777" w:rsidR="00026D6A" w:rsidRPr="00FC5385" w:rsidRDefault="00026D6A" w:rsidP="009B154E">
      <w:pPr>
        <w:rPr>
          <w:color w:val="000000"/>
          <w:sz w:val="22"/>
          <w:szCs w:val="22"/>
        </w:rPr>
      </w:pPr>
    </w:p>
    <w:p w14:paraId="245B730E" w14:textId="1316056F" w:rsidR="0091614A" w:rsidRPr="00FC5385" w:rsidRDefault="00337D19" w:rsidP="009B154E">
      <w:pPr>
        <w:rPr>
          <w:color w:val="000000"/>
          <w:sz w:val="22"/>
          <w:szCs w:val="22"/>
        </w:rPr>
      </w:pPr>
      <w:r w:rsidRPr="00FC5385">
        <w:rPr>
          <w:color w:val="000000"/>
          <w:sz w:val="22"/>
        </w:rPr>
        <w:t xml:space="preserve">5. Eolas breise – Tugaigí eolas ar bith eile lena léirítear na hiarrachtaí in bhur gceantar chun dul i ngleic le bruscar guma agus chun daoine a spreagadh le guma a dhiúscairt i gceart sa bhosca bruscair (m.sh. Comórtais </w:t>
      </w:r>
      <w:proofErr w:type="spellStart"/>
      <w:r w:rsidRPr="00FC5385">
        <w:rPr>
          <w:color w:val="000000"/>
          <w:sz w:val="22"/>
        </w:rPr>
        <w:t>phóstaeir</w:t>
      </w:r>
      <w:proofErr w:type="spellEnd"/>
      <w:r w:rsidRPr="00FC5385">
        <w:rPr>
          <w:color w:val="000000"/>
          <w:sz w:val="22"/>
        </w:rPr>
        <w:t xml:space="preserve">, laethanta nó imeachtaí feasachta srl.). </w:t>
      </w:r>
    </w:p>
    <w:p w14:paraId="6359AD2F" w14:textId="4D20667D" w:rsidR="0006393B" w:rsidRPr="00FC5385" w:rsidRDefault="00422FA9" w:rsidP="009B154E">
      <w:pPr>
        <w:rPr>
          <w:b/>
          <w:color w:val="000000"/>
          <w:sz w:val="22"/>
          <w:szCs w:val="22"/>
        </w:rPr>
      </w:pPr>
      <w:r w:rsidRPr="00FC5385">
        <w:rPr>
          <w:b/>
          <w:color w:val="000000"/>
          <w:sz w:val="22"/>
        </w:rPr>
        <w:t>(20 marc)</w:t>
      </w:r>
    </w:p>
    <w:p w14:paraId="0255E0C2" w14:textId="77777777" w:rsidR="00BD6C00" w:rsidRPr="00FC5385" w:rsidRDefault="00BD6C00" w:rsidP="00BD6C00">
      <w:pPr>
        <w:autoSpaceDE w:val="0"/>
        <w:autoSpaceDN w:val="0"/>
        <w:adjustRightInd w:val="0"/>
        <w:ind w:left="15"/>
        <w:rPr>
          <w:b/>
          <w:bCs/>
          <w:color w:val="000000"/>
          <w:sz w:val="28"/>
          <w:szCs w:val="28"/>
        </w:rPr>
      </w:pPr>
      <w:r w:rsidRPr="00FC5385">
        <w:rPr>
          <w:b/>
          <w:color w:val="000000"/>
          <w:sz w:val="28"/>
        </w:rPr>
        <w:t>___________________________________________________________</w:t>
      </w:r>
    </w:p>
    <w:p w14:paraId="339C2F8B"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09D8C2C4"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5BB48675"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7972B9E"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D712291"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847EA2B"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39EF5720"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2DEE48DB" w14:textId="77777777" w:rsidR="00BD6C00" w:rsidRPr="00FC5385" w:rsidRDefault="00BD6C00" w:rsidP="00BD6C00">
      <w:pPr>
        <w:autoSpaceDE w:val="0"/>
        <w:autoSpaceDN w:val="0"/>
        <w:adjustRightInd w:val="0"/>
        <w:rPr>
          <w:b/>
          <w:bCs/>
          <w:color w:val="000000"/>
          <w:sz w:val="28"/>
          <w:szCs w:val="28"/>
        </w:rPr>
      </w:pPr>
      <w:r w:rsidRPr="00FC5385">
        <w:rPr>
          <w:b/>
          <w:color w:val="000000"/>
          <w:sz w:val="28"/>
        </w:rPr>
        <w:t>___________________________________________________________</w:t>
      </w:r>
    </w:p>
    <w:p w14:paraId="277B2D1E" w14:textId="77777777" w:rsidR="00337D19" w:rsidRPr="00FC5385" w:rsidRDefault="00337D19">
      <w:r w:rsidRPr="00FC5385">
        <w:t>___________________________________________________________</w:t>
      </w:r>
    </w:p>
    <w:p w14:paraId="3B7E902C"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16DAB46"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67505440"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0FBD0175" w14:textId="77777777" w:rsidR="00337D19" w:rsidRPr="00FC5385" w:rsidRDefault="00337D19" w:rsidP="00337D19">
      <w:r w:rsidRPr="00FC5385">
        <w:rPr>
          <w:color w:val="000000"/>
          <w:sz w:val="28"/>
        </w:rPr>
        <w:t>___________________________________________________________</w:t>
      </w:r>
    </w:p>
    <w:p w14:paraId="60ED9B27"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666031C"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6291F7C7"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4DB6663" w14:textId="77777777" w:rsidR="00337D19" w:rsidRPr="00FC5385" w:rsidRDefault="00337D19" w:rsidP="00337D19">
      <w:r w:rsidRPr="00FC5385">
        <w:rPr>
          <w:color w:val="000000"/>
          <w:sz w:val="28"/>
        </w:rPr>
        <w:t>___________________________________________________________</w:t>
      </w:r>
    </w:p>
    <w:p w14:paraId="3FF39651"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7EDA7DA9"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1F13AD3D"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50E9C5EA" w14:textId="77777777" w:rsidR="00337D19" w:rsidRPr="00FC5385" w:rsidRDefault="00337D19" w:rsidP="00337D19">
      <w:r w:rsidRPr="00FC5385">
        <w:rPr>
          <w:color w:val="000000"/>
          <w:sz w:val="28"/>
        </w:rPr>
        <w:t>___________________________________________________________</w:t>
      </w:r>
    </w:p>
    <w:p w14:paraId="335A8A29"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33730CCE"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5FBF005E" w14:textId="77777777" w:rsidR="00337D19" w:rsidRPr="00FC5385" w:rsidRDefault="00337D19" w:rsidP="00337D19">
      <w:pPr>
        <w:autoSpaceDE w:val="0"/>
        <w:autoSpaceDN w:val="0"/>
        <w:adjustRightInd w:val="0"/>
        <w:rPr>
          <w:b/>
          <w:bCs/>
          <w:color w:val="000000"/>
          <w:sz w:val="28"/>
          <w:szCs w:val="28"/>
        </w:rPr>
      </w:pPr>
      <w:r w:rsidRPr="00FC5385">
        <w:rPr>
          <w:b/>
          <w:color w:val="000000"/>
          <w:sz w:val="28"/>
        </w:rPr>
        <w:t>___________________________________________________________</w:t>
      </w:r>
    </w:p>
    <w:p w14:paraId="3D7E0591" w14:textId="77777777" w:rsidR="00337D19" w:rsidRPr="00FC5385" w:rsidRDefault="00337D19" w:rsidP="00337D19">
      <w:r w:rsidRPr="00FC5385">
        <w:rPr>
          <w:color w:val="000000"/>
          <w:sz w:val="28"/>
        </w:rPr>
        <w:t>___________________________________________________________</w:t>
      </w:r>
    </w:p>
    <w:p w14:paraId="41D5FCFB" w14:textId="4956F17D" w:rsidR="00337D19" w:rsidRPr="00FC5385" w:rsidRDefault="00337D19"/>
    <w:p w14:paraId="4D3193D7" w14:textId="41FD01C7" w:rsidR="00337D19" w:rsidRPr="00FC5385" w:rsidRDefault="00337D19" w:rsidP="00337D19">
      <w:pPr>
        <w:rPr>
          <w:color w:val="000000"/>
          <w:sz w:val="28"/>
          <w:szCs w:val="28"/>
          <w:lang w:val="en-IE" w:eastAsia="en-IE"/>
        </w:rPr>
      </w:pPr>
    </w:p>
    <w:p w14:paraId="0F8C3671" w14:textId="77777777" w:rsidR="00337D19" w:rsidRPr="00FC5385" w:rsidRDefault="00337D19" w:rsidP="00337D19">
      <w:pPr>
        <w:rPr>
          <w:color w:val="000000"/>
          <w:sz w:val="28"/>
          <w:szCs w:val="28"/>
          <w:lang w:val="en-IE" w:eastAsia="en-IE"/>
        </w:rPr>
      </w:pPr>
    </w:p>
    <w:p w14:paraId="5C83D3A0" w14:textId="77777777" w:rsidR="00337D19" w:rsidRPr="00FC5385" w:rsidRDefault="00337D19" w:rsidP="00337D19">
      <w:pPr>
        <w:rPr>
          <w:color w:val="000000"/>
          <w:sz w:val="28"/>
          <w:szCs w:val="28"/>
          <w:lang w:val="en-IE" w:eastAsia="en-IE"/>
        </w:rPr>
      </w:pPr>
    </w:p>
    <w:p w14:paraId="51F869BB" w14:textId="77777777" w:rsidR="00337D19" w:rsidRPr="00FC5385" w:rsidRDefault="00337D19" w:rsidP="00337D19">
      <w:pPr>
        <w:rPr>
          <w:color w:val="000000"/>
          <w:sz w:val="28"/>
          <w:szCs w:val="28"/>
          <w:lang w:val="en-IE" w:eastAsia="en-IE"/>
        </w:rPr>
      </w:pPr>
    </w:p>
    <w:p w14:paraId="54850A2D" w14:textId="77777777" w:rsidR="00BD6C00" w:rsidRPr="00A5706D" w:rsidRDefault="00BD6C00" w:rsidP="00BD6C00">
      <w:pPr>
        <w:jc w:val="center"/>
      </w:pPr>
      <w:r w:rsidRPr="00FC5385">
        <w:rPr>
          <w:rFonts w:ascii="Arial" w:hAnsi="Arial"/>
          <w:b/>
          <w:color w:val="000000"/>
          <w:sz w:val="22"/>
        </w:rPr>
        <w:t>www.gumlittertaskforce.ie</w:t>
      </w:r>
    </w:p>
    <w:p w14:paraId="0EE44CB3" w14:textId="77777777" w:rsidR="00BD6C00" w:rsidRPr="0091614A" w:rsidRDefault="00BD6C00" w:rsidP="00BD6C00">
      <w:pPr>
        <w:rPr>
          <w:rFonts w:ascii="Arial" w:hAnsi="Arial" w:cs="Arial"/>
          <w:b/>
          <w:color w:val="FF0000"/>
          <w:sz w:val="22"/>
          <w:szCs w:val="22"/>
        </w:rPr>
      </w:pPr>
    </w:p>
    <w:sectPr w:rsidR="00BD6C00" w:rsidRPr="0091614A" w:rsidSect="00B13514">
      <w:headerReference w:type="default" r:id="rId15"/>
      <w:footerReference w:type="default" r:id="rId16"/>
      <w:pgSz w:w="11906" w:h="16838"/>
      <w:pgMar w:top="1440" w:right="1800" w:bottom="1440" w:left="180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2B17" w14:textId="77777777" w:rsidR="0039527D" w:rsidRDefault="0039527D">
      <w:r>
        <w:separator/>
      </w:r>
    </w:p>
  </w:endnote>
  <w:endnote w:type="continuationSeparator" w:id="0">
    <w:p w14:paraId="37566C65" w14:textId="77777777" w:rsidR="0039527D" w:rsidRDefault="0039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01A8" w14:textId="77777777" w:rsidR="00222B92" w:rsidRDefault="00222B92" w:rsidP="0069285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707F" w14:textId="77777777" w:rsidR="0039527D" w:rsidRDefault="0039527D">
      <w:r>
        <w:separator/>
      </w:r>
    </w:p>
  </w:footnote>
  <w:footnote w:type="continuationSeparator" w:id="0">
    <w:p w14:paraId="4DE01ABD" w14:textId="77777777" w:rsidR="0039527D" w:rsidRDefault="0039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878A" w14:textId="24105F50" w:rsidR="00222B92" w:rsidRDefault="009A72B6" w:rsidP="00405BC1">
    <w:pPr>
      <w:pStyle w:val="Header"/>
    </w:pPr>
    <w:r>
      <w:rPr>
        <w:noProof/>
      </w:rPr>
      <w:drawing>
        <wp:inline distT="0" distB="0" distL="0" distR="0" wp14:anchorId="71AA5B60" wp14:editId="67BEF6D6">
          <wp:extent cx="149225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508000"/>
                  </a:xfrm>
                  <a:prstGeom prst="rect">
                    <a:avLst/>
                  </a:prstGeom>
                  <a:noFill/>
                  <a:ln>
                    <a:noFill/>
                  </a:ln>
                </pic:spPr>
              </pic:pic>
            </a:graphicData>
          </a:graphic>
        </wp:inline>
      </w:drawing>
    </w:r>
    <w:r>
      <w:rPr>
        <w:noProof/>
      </w:rPr>
      <w:drawing>
        <wp:inline distT="0" distB="0" distL="0" distR="0" wp14:anchorId="2F8078D2" wp14:editId="3B880360">
          <wp:extent cx="1593850" cy="654050"/>
          <wp:effectExtent l="0" t="0" r="0" b="0"/>
          <wp:docPr id="2" name="Picture 1" descr="Description: C:\Users\timoney\AppData\Local\Temp\18\notes8A0349\TidyTow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imoney\AppData\Local\Temp\18\notes8A0349\TidyTown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850" cy="654050"/>
                  </a:xfrm>
                  <a:prstGeom prst="rect">
                    <a:avLst/>
                  </a:prstGeom>
                  <a:noFill/>
                  <a:ln>
                    <a:noFill/>
                  </a:ln>
                </pic:spPr>
              </pic:pic>
            </a:graphicData>
          </a:graphic>
        </wp:inline>
      </w:drawing>
    </w:r>
    <w:r>
      <w:t xml:space="preserve">        </w:t>
    </w:r>
    <w:r>
      <w:rPr>
        <w:noProof/>
      </w:rPr>
      <w:drawing>
        <wp:inline distT="0" distB="0" distL="0" distR="0" wp14:anchorId="6EA7EF5F" wp14:editId="53FB4F64">
          <wp:extent cx="1695450" cy="514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5143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65FD"/>
    <w:multiLevelType w:val="hybridMultilevel"/>
    <w:tmpl w:val="65746C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2E584D"/>
    <w:multiLevelType w:val="multilevel"/>
    <w:tmpl w:val="65746C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4DE6072"/>
    <w:multiLevelType w:val="hybridMultilevel"/>
    <w:tmpl w:val="3A02CF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B43EF6"/>
    <w:multiLevelType w:val="hybridMultilevel"/>
    <w:tmpl w:val="30C20BF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05468CE"/>
    <w:multiLevelType w:val="hybridMultilevel"/>
    <w:tmpl w:val="E58CB7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3980488">
    <w:abstractNumId w:val="2"/>
  </w:num>
  <w:num w:numId="2" w16cid:durableId="1938519801">
    <w:abstractNumId w:val="4"/>
  </w:num>
  <w:num w:numId="3" w16cid:durableId="1869947958">
    <w:abstractNumId w:val="0"/>
  </w:num>
  <w:num w:numId="4" w16cid:durableId="1516722904">
    <w:abstractNumId w:val="1"/>
  </w:num>
  <w:num w:numId="5" w16cid:durableId="170690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7F"/>
    <w:rsid w:val="00026D6A"/>
    <w:rsid w:val="000321C5"/>
    <w:rsid w:val="00055967"/>
    <w:rsid w:val="0006393B"/>
    <w:rsid w:val="00070F63"/>
    <w:rsid w:val="000747C7"/>
    <w:rsid w:val="000C1C84"/>
    <w:rsid w:val="000C24C8"/>
    <w:rsid w:val="000D29C5"/>
    <w:rsid w:val="0011335E"/>
    <w:rsid w:val="001236B4"/>
    <w:rsid w:val="00141648"/>
    <w:rsid w:val="00147123"/>
    <w:rsid w:val="00150E07"/>
    <w:rsid w:val="00156F4A"/>
    <w:rsid w:val="00160EB4"/>
    <w:rsid w:val="00166ED8"/>
    <w:rsid w:val="00195D65"/>
    <w:rsid w:val="001B49D8"/>
    <w:rsid w:val="001E58CE"/>
    <w:rsid w:val="001F69FA"/>
    <w:rsid w:val="00206851"/>
    <w:rsid w:val="00222B92"/>
    <w:rsid w:val="00242E63"/>
    <w:rsid w:val="00251B5D"/>
    <w:rsid w:val="0026037F"/>
    <w:rsid w:val="00263EAC"/>
    <w:rsid w:val="00265DD6"/>
    <w:rsid w:val="00281FAC"/>
    <w:rsid w:val="002B0707"/>
    <w:rsid w:val="002D05B3"/>
    <w:rsid w:val="002D1AB6"/>
    <w:rsid w:val="002E303F"/>
    <w:rsid w:val="002F292C"/>
    <w:rsid w:val="00301B87"/>
    <w:rsid w:val="003103A5"/>
    <w:rsid w:val="00326552"/>
    <w:rsid w:val="003364C2"/>
    <w:rsid w:val="00337D19"/>
    <w:rsid w:val="00340C3F"/>
    <w:rsid w:val="00371C33"/>
    <w:rsid w:val="00386764"/>
    <w:rsid w:val="0039527D"/>
    <w:rsid w:val="003B4C27"/>
    <w:rsid w:val="003C35EB"/>
    <w:rsid w:val="003C6EDD"/>
    <w:rsid w:val="003D5446"/>
    <w:rsid w:val="003D5C77"/>
    <w:rsid w:val="003D6F82"/>
    <w:rsid w:val="003E23EB"/>
    <w:rsid w:val="003E47E4"/>
    <w:rsid w:val="003F38A8"/>
    <w:rsid w:val="003F5584"/>
    <w:rsid w:val="003F6DD3"/>
    <w:rsid w:val="00401C6D"/>
    <w:rsid w:val="00405BC1"/>
    <w:rsid w:val="00405D80"/>
    <w:rsid w:val="00422FA9"/>
    <w:rsid w:val="004272F6"/>
    <w:rsid w:val="00454D13"/>
    <w:rsid w:val="00461166"/>
    <w:rsid w:val="00472D47"/>
    <w:rsid w:val="00486037"/>
    <w:rsid w:val="00494CA8"/>
    <w:rsid w:val="004A29A7"/>
    <w:rsid w:val="004C184C"/>
    <w:rsid w:val="004D60DB"/>
    <w:rsid w:val="004E1458"/>
    <w:rsid w:val="00510EEF"/>
    <w:rsid w:val="00511540"/>
    <w:rsid w:val="00514693"/>
    <w:rsid w:val="0051514D"/>
    <w:rsid w:val="00531E40"/>
    <w:rsid w:val="005337F8"/>
    <w:rsid w:val="00536F3A"/>
    <w:rsid w:val="00540FC5"/>
    <w:rsid w:val="00544E5F"/>
    <w:rsid w:val="00547306"/>
    <w:rsid w:val="005755B3"/>
    <w:rsid w:val="00580CEC"/>
    <w:rsid w:val="005A1445"/>
    <w:rsid w:val="005B17DE"/>
    <w:rsid w:val="005C17C1"/>
    <w:rsid w:val="005C6EA3"/>
    <w:rsid w:val="00606D08"/>
    <w:rsid w:val="00610A52"/>
    <w:rsid w:val="006114CD"/>
    <w:rsid w:val="00612637"/>
    <w:rsid w:val="006246C3"/>
    <w:rsid w:val="006333D7"/>
    <w:rsid w:val="00637974"/>
    <w:rsid w:val="0064693F"/>
    <w:rsid w:val="00647497"/>
    <w:rsid w:val="00651818"/>
    <w:rsid w:val="00692855"/>
    <w:rsid w:val="0069745D"/>
    <w:rsid w:val="006A697E"/>
    <w:rsid w:val="006C719D"/>
    <w:rsid w:val="006E1078"/>
    <w:rsid w:val="006E1E1D"/>
    <w:rsid w:val="006E1E1E"/>
    <w:rsid w:val="006E5D5C"/>
    <w:rsid w:val="007040D2"/>
    <w:rsid w:val="00714F76"/>
    <w:rsid w:val="00757121"/>
    <w:rsid w:val="007A35FA"/>
    <w:rsid w:val="007B34E7"/>
    <w:rsid w:val="007B66F6"/>
    <w:rsid w:val="007E0163"/>
    <w:rsid w:val="007E02B0"/>
    <w:rsid w:val="0081621E"/>
    <w:rsid w:val="00840616"/>
    <w:rsid w:val="008635CE"/>
    <w:rsid w:val="00881E90"/>
    <w:rsid w:val="00885FAB"/>
    <w:rsid w:val="008A032B"/>
    <w:rsid w:val="008B086B"/>
    <w:rsid w:val="008D6CE6"/>
    <w:rsid w:val="008E39C6"/>
    <w:rsid w:val="009134DE"/>
    <w:rsid w:val="0091614A"/>
    <w:rsid w:val="00930670"/>
    <w:rsid w:val="00944119"/>
    <w:rsid w:val="0095304C"/>
    <w:rsid w:val="00953F27"/>
    <w:rsid w:val="00966334"/>
    <w:rsid w:val="009707D6"/>
    <w:rsid w:val="009918EB"/>
    <w:rsid w:val="00991F4F"/>
    <w:rsid w:val="009A72B6"/>
    <w:rsid w:val="009B154E"/>
    <w:rsid w:val="009D3BEE"/>
    <w:rsid w:val="00A06B50"/>
    <w:rsid w:val="00A23A1A"/>
    <w:rsid w:val="00A42E8F"/>
    <w:rsid w:val="00A464E1"/>
    <w:rsid w:val="00A50B05"/>
    <w:rsid w:val="00A631D4"/>
    <w:rsid w:val="00A75CAC"/>
    <w:rsid w:val="00A800FD"/>
    <w:rsid w:val="00AB5AC9"/>
    <w:rsid w:val="00AD7A05"/>
    <w:rsid w:val="00AE0220"/>
    <w:rsid w:val="00AE0800"/>
    <w:rsid w:val="00AF13F4"/>
    <w:rsid w:val="00B04E6E"/>
    <w:rsid w:val="00B13514"/>
    <w:rsid w:val="00B15C72"/>
    <w:rsid w:val="00B23FBD"/>
    <w:rsid w:val="00B532A9"/>
    <w:rsid w:val="00B6725D"/>
    <w:rsid w:val="00B71015"/>
    <w:rsid w:val="00BD6C00"/>
    <w:rsid w:val="00BE3B68"/>
    <w:rsid w:val="00BE4783"/>
    <w:rsid w:val="00C00C26"/>
    <w:rsid w:val="00C222D4"/>
    <w:rsid w:val="00C26EBF"/>
    <w:rsid w:val="00C43F44"/>
    <w:rsid w:val="00C46ABF"/>
    <w:rsid w:val="00C60C48"/>
    <w:rsid w:val="00C65C4E"/>
    <w:rsid w:val="00C941F8"/>
    <w:rsid w:val="00C94471"/>
    <w:rsid w:val="00CA56ED"/>
    <w:rsid w:val="00CD0AF8"/>
    <w:rsid w:val="00CD1675"/>
    <w:rsid w:val="00CD335B"/>
    <w:rsid w:val="00CE30BA"/>
    <w:rsid w:val="00CF0211"/>
    <w:rsid w:val="00D10B6C"/>
    <w:rsid w:val="00D4551F"/>
    <w:rsid w:val="00D5544D"/>
    <w:rsid w:val="00D55A0E"/>
    <w:rsid w:val="00D56A01"/>
    <w:rsid w:val="00D602F0"/>
    <w:rsid w:val="00D622DD"/>
    <w:rsid w:val="00D64BF2"/>
    <w:rsid w:val="00D7797A"/>
    <w:rsid w:val="00D90818"/>
    <w:rsid w:val="00DB4A90"/>
    <w:rsid w:val="00DB61B6"/>
    <w:rsid w:val="00DB625E"/>
    <w:rsid w:val="00DC13CB"/>
    <w:rsid w:val="00DC2669"/>
    <w:rsid w:val="00DC5D2A"/>
    <w:rsid w:val="00DE388E"/>
    <w:rsid w:val="00DF7D4A"/>
    <w:rsid w:val="00E0025D"/>
    <w:rsid w:val="00E143CC"/>
    <w:rsid w:val="00E221D2"/>
    <w:rsid w:val="00E24595"/>
    <w:rsid w:val="00E4538E"/>
    <w:rsid w:val="00E52EC7"/>
    <w:rsid w:val="00E53D8B"/>
    <w:rsid w:val="00E6068E"/>
    <w:rsid w:val="00E917BF"/>
    <w:rsid w:val="00EA3568"/>
    <w:rsid w:val="00EA435A"/>
    <w:rsid w:val="00EA55D0"/>
    <w:rsid w:val="00EB530E"/>
    <w:rsid w:val="00ED52ED"/>
    <w:rsid w:val="00EE27BB"/>
    <w:rsid w:val="00EE6B68"/>
    <w:rsid w:val="00F01290"/>
    <w:rsid w:val="00F3265C"/>
    <w:rsid w:val="00F8177E"/>
    <w:rsid w:val="00F85A5E"/>
    <w:rsid w:val="00FB3D89"/>
    <w:rsid w:val="00FC271F"/>
    <w:rsid w:val="00FC5385"/>
    <w:rsid w:val="00FD50FB"/>
    <w:rsid w:val="00FE6D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8550"/>
  <w15:chartTrackingRefBased/>
  <w15:docId w15:val="{D3321D20-E5C1-4DE8-8DF4-197CE90D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37F"/>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5967"/>
    <w:rPr>
      <w:rFonts w:ascii="Tahoma" w:hAnsi="Tahoma" w:cs="Tahoma"/>
      <w:sz w:val="16"/>
      <w:szCs w:val="16"/>
    </w:rPr>
  </w:style>
  <w:style w:type="character" w:styleId="Hyperlink">
    <w:name w:val="Hyperlink"/>
    <w:rsid w:val="003E23EB"/>
    <w:rPr>
      <w:color w:val="0000FF"/>
      <w:u w:val="single"/>
    </w:rPr>
  </w:style>
  <w:style w:type="paragraph" w:styleId="Header">
    <w:name w:val="header"/>
    <w:basedOn w:val="Normal"/>
    <w:rsid w:val="00692855"/>
    <w:pPr>
      <w:tabs>
        <w:tab w:val="center" w:pos="4153"/>
        <w:tab w:val="right" w:pos="8306"/>
      </w:tabs>
    </w:pPr>
  </w:style>
  <w:style w:type="paragraph" w:styleId="Footer">
    <w:name w:val="footer"/>
    <w:basedOn w:val="Normal"/>
    <w:rsid w:val="00692855"/>
    <w:pPr>
      <w:tabs>
        <w:tab w:val="center" w:pos="4153"/>
        <w:tab w:val="right" w:pos="8306"/>
      </w:tabs>
    </w:pPr>
  </w:style>
  <w:style w:type="character" w:styleId="CommentReference">
    <w:name w:val="annotation reference"/>
    <w:rsid w:val="00F01290"/>
    <w:rPr>
      <w:sz w:val="16"/>
      <w:szCs w:val="16"/>
    </w:rPr>
  </w:style>
  <w:style w:type="paragraph" w:styleId="CommentText">
    <w:name w:val="annotation text"/>
    <w:basedOn w:val="Normal"/>
    <w:link w:val="CommentTextChar"/>
    <w:rsid w:val="00F01290"/>
    <w:rPr>
      <w:sz w:val="20"/>
      <w:szCs w:val="20"/>
    </w:rPr>
  </w:style>
  <w:style w:type="character" w:customStyle="1" w:styleId="CommentTextChar">
    <w:name w:val="Comment Text Char"/>
    <w:basedOn w:val="DefaultParagraphFont"/>
    <w:link w:val="CommentText"/>
    <w:rsid w:val="00F01290"/>
  </w:style>
  <w:style w:type="paragraph" w:styleId="CommentSubject">
    <w:name w:val="annotation subject"/>
    <w:basedOn w:val="CommentText"/>
    <w:next w:val="CommentText"/>
    <w:link w:val="CommentSubjectChar"/>
    <w:rsid w:val="00F01290"/>
    <w:rPr>
      <w:b/>
      <w:bCs/>
    </w:rPr>
  </w:style>
  <w:style w:type="character" w:customStyle="1" w:styleId="CommentSubjectChar">
    <w:name w:val="Comment Subject Char"/>
    <w:link w:val="CommentSubject"/>
    <w:rsid w:val="00F01290"/>
    <w:rPr>
      <w:b/>
      <w:bCs/>
    </w:rPr>
  </w:style>
  <w:style w:type="character" w:styleId="UnresolvedMention">
    <w:name w:val="Unresolved Mention"/>
    <w:uiPriority w:val="99"/>
    <w:semiHidden/>
    <w:unhideWhenUsed/>
    <w:rsid w:val="00A46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ril.donlon@ibec.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ril.donlon@ibec.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mlittertaskforce.i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1b1e1a-e3c3-4344-abb4-3b0d9276a7ac">
      <Value>15</Value>
      <Value>4</Value>
      <Value>30</Value>
      <Value>1</Value>
    </TaxCatchAll>
    <eDocs_FileStatus xmlns="531b1e1a-e3c3-4344-abb4-3b0d9276a7ac">Live</eDocs_FileStatus>
    <eDocs_eFileName xmlns="531b1e1a-e3c3-4344-abb4-3b0d9276a7ac">RCDRRU005-001-2025</eDocs_eFileName>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fbaa881fc4ae443f9fdafbdd527793df xmlns="531b1e1a-e3c3-4344-abb4-3b0d9276a7ac">
      <Terms xmlns="http://schemas.microsoft.com/office/infopath/2007/PartnerControls"/>
    </fbaa881fc4ae443f9fdafbdd527793df>
    <_vti_ItemDeclaredRecord xmlns="531b1e1a-e3c3-4344-abb4-3b0d9276a7ac" xsi:nil="tru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0D114-6D56-4979-A93D-44A1A0356216}">
  <ds:schemaRefs>
    <ds:schemaRef ds:uri="http://schemas.openxmlformats.org/officeDocument/2006/bibliography"/>
  </ds:schemaRefs>
</ds:datastoreItem>
</file>

<file path=customXml/itemProps2.xml><?xml version="1.0" encoding="utf-8"?>
<ds:datastoreItem xmlns:ds="http://schemas.openxmlformats.org/officeDocument/2006/customXml" ds:itemID="{CD802E8E-3708-4902-B4D9-A13BE1443DDA}">
  <ds:schemaRefs>
    <ds:schemaRef ds:uri="http://schemas.microsoft.com/sharepoint/v3/contenttype/forms"/>
  </ds:schemaRefs>
</ds:datastoreItem>
</file>

<file path=customXml/itemProps3.xml><?xml version="1.0" encoding="utf-8"?>
<ds:datastoreItem xmlns:ds="http://schemas.openxmlformats.org/officeDocument/2006/customXml" ds:itemID="{F53A04ED-2901-42F5-AB64-669B2E84E0B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31b1e1a-e3c3-4344-abb4-3b0d9276a7ac"/>
    <ds:schemaRef ds:uri="http://www.w3.org/XML/1998/namespace"/>
    <ds:schemaRef ds:uri="http://purl.org/dc/dcmitype/"/>
  </ds:schemaRefs>
</ds:datastoreItem>
</file>

<file path=customXml/itemProps4.xml><?xml version="1.0" encoding="utf-8"?>
<ds:datastoreItem xmlns:ds="http://schemas.openxmlformats.org/officeDocument/2006/customXml" ds:itemID="{6E9B1375-ADAD-409C-B483-C41671DE5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ec10f1-807d-49f1-8af5-0a75d15cea8b}" enabled="0" method="" siteId="{2cec10f1-807d-49f1-8af5-0a75d15cea8b}"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823</Words>
  <Characters>10794</Characters>
  <Application>Microsoft Office Word</Application>
  <DocSecurity>0</DocSecurity>
  <Lines>211</Lines>
  <Paragraphs>74</Paragraphs>
  <ScaleCrop>false</ScaleCrop>
  <HeadingPairs>
    <vt:vector size="2" baseType="variant">
      <vt:variant>
        <vt:lpstr>Title</vt:lpstr>
      </vt:variant>
      <vt:variant>
        <vt:i4>1</vt:i4>
      </vt:variant>
    </vt:vector>
  </HeadingPairs>
  <TitlesOfParts>
    <vt:vector size="1" baseType="lpstr">
      <vt:lpstr>Who is the ‘Gum Litter Taskforce’</vt:lpstr>
    </vt:vector>
  </TitlesOfParts>
  <Company>IBEC</Company>
  <LinksUpToDate>false</LinksUpToDate>
  <CharactersWithSpaces>11543</CharactersWithSpaces>
  <SharedDoc>false</SharedDoc>
  <HLinks>
    <vt:vector size="24" baseType="variant">
      <vt:variant>
        <vt:i4>196679</vt:i4>
      </vt:variant>
      <vt:variant>
        <vt:i4>12</vt:i4>
      </vt:variant>
      <vt:variant>
        <vt:i4>0</vt:i4>
      </vt:variant>
      <vt:variant>
        <vt:i4>5</vt:i4>
      </vt:variant>
      <vt:variant>
        <vt:lpwstr>http://www.gumlittertaskforce.ie/</vt:lpwstr>
      </vt:variant>
      <vt:variant>
        <vt:lpwstr/>
      </vt:variant>
      <vt:variant>
        <vt:i4>7536664</vt:i4>
      </vt:variant>
      <vt:variant>
        <vt:i4>9</vt:i4>
      </vt:variant>
      <vt:variant>
        <vt:i4>0</vt:i4>
      </vt:variant>
      <vt:variant>
        <vt:i4>5</vt:i4>
      </vt:variant>
      <vt:variant>
        <vt:lpwstr>mailto:darren.flanagan@ibec.ie</vt:lpwstr>
      </vt:variant>
      <vt:variant>
        <vt:lpwstr/>
      </vt:variant>
      <vt:variant>
        <vt:i4>196679</vt:i4>
      </vt:variant>
      <vt:variant>
        <vt:i4>6</vt:i4>
      </vt:variant>
      <vt:variant>
        <vt:i4>0</vt:i4>
      </vt:variant>
      <vt:variant>
        <vt:i4>5</vt:i4>
      </vt:variant>
      <vt:variant>
        <vt:lpwstr>http://www.gumlittertaskforce.ie/</vt:lpwstr>
      </vt:variant>
      <vt:variant>
        <vt:lpwstr/>
      </vt:variant>
      <vt:variant>
        <vt:i4>7536664</vt:i4>
      </vt:variant>
      <vt:variant>
        <vt:i4>3</vt:i4>
      </vt:variant>
      <vt:variant>
        <vt:i4>0</vt:i4>
      </vt:variant>
      <vt:variant>
        <vt:i4>5</vt:i4>
      </vt:variant>
      <vt:variant>
        <vt:lpwstr>mailto:darren.flanagan@ibec.ie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the ‘Gum Litter Taskforce’</dc:title>
  <dc:subject/>
  <dc:creator>Darren Flanagan</dc:creator>
  <cp:keywords/>
  <cp:lastModifiedBy>Niamh Gorman (DRCDG)</cp:lastModifiedBy>
  <cp:revision>4</cp:revision>
  <cp:lastPrinted>2015-02-24T15:51:00Z</cp:lastPrinted>
  <dcterms:created xsi:type="dcterms:W3CDTF">2026-03-13T13:06:00Z</dcterms:created>
  <dcterms:modified xsi:type="dcterms:W3CDTF">2026-03-18T15:19:00Z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00080082010000000000010250500207f7000400038000</vt:lpwstr>
  </property>
  <property fmtid="{D5CDD505-2E9C-101B-9397-08002B2CF9AE}" pid="3" name="ContentTypeId">
    <vt:lpwstr>0x0101000BC94875665D404BB1351B53C41FD2C000AD9B9F41F8EE6A428F2B2945A794D365</vt:lpwstr>
  </property>
  <property fmtid="{D5CDD505-2E9C-101B-9397-08002B2CF9AE}" pid="4" name="eDocs_FileTopics">
    <vt:lpwstr>15;#Common|30441f8f-45f5-4ea5-8944-a47d1d4f4adb</vt:lpwstr>
  </property>
  <property fmtid="{D5CDD505-2E9C-101B-9397-08002B2CF9AE}" pid="5" name="eDocs_SecurityClassification">
    <vt:lpwstr>4;#Unclassified|633aad03-fabf-442b-85c7-8209b03da9f6</vt:lpwstr>
  </property>
  <property fmtid="{D5CDD505-2E9C-101B-9397-08002B2CF9AE}" pid="6" name="eDocs_Year">
    <vt:lpwstr>30;#2025|de75faf1-e2d2-4f21-914a-1d41bf06af84</vt:lpwstr>
  </property>
  <property fmtid="{D5CDD505-2E9C-101B-9397-08002B2CF9AE}" pid="7" name="eDocs_SeriesSubSeries">
    <vt:lpwstr>3;#005|c9ca2491-72a1-4ff6-806c-694856a6940f</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ies>
</file>